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AB3A4B" w:rsidRPr="00C46BA4" w:rsidTr="00B66126">
        <w:tc>
          <w:tcPr>
            <w:tcW w:w="8856" w:type="dxa"/>
          </w:tcPr>
          <w:p w:rsidR="00AB3A4B" w:rsidRPr="00C46BA4" w:rsidRDefault="00AB3A4B" w:rsidP="00B66126">
            <w:pPr>
              <w:pStyle w:val="Title"/>
            </w:pPr>
            <w:r w:rsidRPr="00C46BA4">
              <w:t>STANDARD OPERATING PROCEDURE</w:t>
            </w:r>
          </w:p>
        </w:tc>
      </w:tr>
      <w:tr w:rsidR="00AB3A4B" w:rsidRPr="00C46BA4" w:rsidTr="00B66126">
        <w:tc>
          <w:tcPr>
            <w:tcW w:w="8856" w:type="dxa"/>
          </w:tcPr>
          <w:tbl>
            <w:tblPr>
              <w:tblW w:w="0" w:type="auto"/>
              <w:tblLook w:val="0000" w:firstRow="0" w:lastRow="0" w:firstColumn="0" w:lastColumn="0" w:noHBand="0" w:noVBand="0"/>
            </w:tblPr>
            <w:tblGrid>
              <w:gridCol w:w="4313"/>
              <w:gridCol w:w="4327"/>
            </w:tblGrid>
            <w:tr w:rsidR="00AB3A4B" w:rsidRPr="00304744" w:rsidTr="00B66126">
              <w:trPr>
                <w:trHeight w:val="711"/>
              </w:trPr>
              <w:tc>
                <w:tcPr>
                  <w:tcW w:w="8856" w:type="dxa"/>
                  <w:gridSpan w:val="2"/>
                  <w:tcBorders>
                    <w:top w:val="single" w:sz="4" w:space="0" w:color="auto"/>
                  </w:tcBorders>
                </w:tcPr>
                <w:p w:rsidR="00AB3A4B" w:rsidRPr="007226F0" w:rsidRDefault="00AB3A4B" w:rsidP="00B66126">
                  <w:pPr>
                    <w:pStyle w:val="Header"/>
                    <w:spacing w:before="120" w:after="120"/>
                    <w:ind w:left="792" w:hanging="792"/>
                    <w:rPr>
                      <w:rStyle w:val="Strong"/>
                    </w:rPr>
                  </w:pPr>
                  <w:r w:rsidRPr="007226F0">
                    <w:rPr>
                      <w:rStyle w:val="Strong"/>
                    </w:rPr>
                    <w:t xml:space="preserve">Title:  </w:t>
                  </w:r>
                  <w:r w:rsidR="00DB6FB9" w:rsidRPr="00DB6FB9">
                    <w:rPr>
                      <w:b/>
                      <w:bCs/>
                    </w:rPr>
                    <w:t xml:space="preserve">Cell Lysis, Tryptic Digestion, and </w:t>
                  </w:r>
                  <w:proofErr w:type="spellStart"/>
                  <w:r w:rsidR="00DB6FB9" w:rsidRPr="00DB6FB9">
                    <w:rPr>
                      <w:b/>
                      <w:bCs/>
                    </w:rPr>
                    <w:t>Phosphopeptide</w:t>
                  </w:r>
                  <w:proofErr w:type="spellEnd"/>
                  <w:r w:rsidR="00DB6FB9" w:rsidRPr="00DB6FB9">
                    <w:rPr>
                      <w:b/>
                      <w:bCs/>
                    </w:rPr>
                    <w:t xml:space="preserve"> Enrichment by Automated Immobilized Metal Affinity Chromatography (IMAC)</w:t>
                  </w:r>
                </w:p>
              </w:tc>
            </w:tr>
            <w:tr w:rsidR="00AB3A4B" w:rsidRPr="00304744" w:rsidTr="00B66126">
              <w:trPr>
                <w:trHeight w:val="192"/>
              </w:trPr>
              <w:tc>
                <w:tcPr>
                  <w:tcW w:w="4428" w:type="dxa"/>
                </w:tcPr>
                <w:p w:rsidR="00AB3A4B" w:rsidRPr="007226F0" w:rsidRDefault="00AB3A4B" w:rsidP="00B66126">
                  <w:pPr>
                    <w:pStyle w:val="Header"/>
                    <w:spacing w:after="60"/>
                    <w:rPr>
                      <w:rStyle w:val="Strong"/>
                    </w:rPr>
                  </w:pPr>
                </w:p>
              </w:tc>
              <w:tc>
                <w:tcPr>
                  <w:tcW w:w="4428" w:type="dxa"/>
                </w:tcPr>
                <w:p w:rsidR="00AB3A4B" w:rsidRPr="007226F0" w:rsidRDefault="00AB3A4B" w:rsidP="00B66126">
                  <w:pPr>
                    <w:pStyle w:val="Header"/>
                    <w:jc w:val="right"/>
                    <w:rPr>
                      <w:rStyle w:val="Strong"/>
                    </w:rPr>
                  </w:pPr>
                  <w:r w:rsidRPr="007226F0">
                    <w:rPr>
                      <w:rStyle w:val="Strong"/>
                    </w:rPr>
                    <w:t xml:space="preserve">  </w:t>
                  </w:r>
                </w:p>
              </w:tc>
            </w:tr>
            <w:tr w:rsidR="00AB3A4B" w:rsidRPr="00304744" w:rsidTr="00B66126">
              <w:trPr>
                <w:trHeight w:val="528"/>
              </w:trPr>
              <w:tc>
                <w:tcPr>
                  <w:tcW w:w="4428" w:type="dxa"/>
                </w:tcPr>
                <w:p w:rsidR="00AB3A4B" w:rsidRPr="007226F0" w:rsidRDefault="00AB3A4B" w:rsidP="00B66126">
                  <w:pPr>
                    <w:pStyle w:val="Header"/>
                    <w:spacing w:before="60"/>
                    <w:rPr>
                      <w:rStyle w:val="Strong"/>
                    </w:rPr>
                  </w:pPr>
                  <w:r w:rsidRPr="007226F0">
                    <w:rPr>
                      <w:rStyle w:val="Strong"/>
                    </w:rPr>
                    <w:t xml:space="preserve">Version #:  </w:t>
                  </w:r>
                  <w:r w:rsidR="007379C6">
                    <w:rPr>
                      <w:rStyle w:val="Strong"/>
                    </w:rPr>
                    <w:t>2</w:t>
                  </w:r>
                </w:p>
              </w:tc>
              <w:tc>
                <w:tcPr>
                  <w:tcW w:w="4428" w:type="dxa"/>
                </w:tcPr>
                <w:p w:rsidR="00AB3A4B" w:rsidRPr="007226F0" w:rsidRDefault="00AB3A4B" w:rsidP="00B66126">
                  <w:pPr>
                    <w:pStyle w:val="Header"/>
                    <w:spacing w:before="60" w:after="60"/>
                    <w:rPr>
                      <w:rStyle w:val="Strong"/>
                    </w:rPr>
                  </w:pPr>
                  <w:r w:rsidRPr="007226F0">
                    <w:rPr>
                      <w:rStyle w:val="Strong"/>
                    </w:rPr>
                    <w:t xml:space="preserve">Author: </w:t>
                  </w:r>
                  <w:r w:rsidR="00DF3EE1" w:rsidRPr="00DF3EE1">
                    <w:rPr>
                      <w:b/>
                      <w:bCs/>
                    </w:rPr>
                    <w:t>Broad Inst</w:t>
                  </w:r>
                  <w:r w:rsidR="00DF3EE1">
                    <w:rPr>
                      <w:b/>
                      <w:bCs/>
                    </w:rPr>
                    <w:t>itute</w:t>
                  </w:r>
                  <w:r w:rsidR="00DF3EE1" w:rsidRPr="00DF3EE1">
                    <w:rPr>
                      <w:b/>
                      <w:bCs/>
                    </w:rPr>
                    <w:t xml:space="preserve"> Proteomics Platform</w:t>
                  </w:r>
                  <w:r w:rsidR="00DF3EE1">
                    <w:rPr>
                      <w:b/>
                      <w:bCs/>
                    </w:rPr>
                    <w:t xml:space="preserve"> – </w:t>
                  </w:r>
                  <w:proofErr w:type="spellStart"/>
                  <w:r w:rsidR="00DF3EE1">
                    <w:rPr>
                      <w:b/>
                      <w:bCs/>
                    </w:rPr>
                    <w:t>Carr</w:t>
                  </w:r>
                  <w:proofErr w:type="spellEnd"/>
                  <w:r w:rsidR="00DF3EE1">
                    <w:rPr>
                      <w:b/>
                      <w:bCs/>
                    </w:rPr>
                    <w:t xml:space="preserve"> Lab</w:t>
                  </w:r>
                </w:p>
              </w:tc>
            </w:tr>
            <w:tr w:rsidR="00AB3A4B" w:rsidRPr="00304744" w:rsidTr="00B66126">
              <w:trPr>
                <w:trHeight w:val="528"/>
              </w:trPr>
              <w:tc>
                <w:tcPr>
                  <w:tcW w:w="4428" w:type="dxa"/>
                  <w:tcBorders>
                    <w:bottom w:val="single" w:sz="4" w:space="0" w:color="auto"/>
                  </w:tcBorders>
                </w:tcPr>
                <w:p w:rsidR="00AB3A4B" w:rsidRPr="007226F0" w:rsidRDefault="00AB3A4B" w:rsidP="007379C6">
                  <w:pPr>
                    <w:pStyle w:val="Header"/>
                    <w:spacing w:before="60"/>
                    <w:rPr>
                      <w:rStyle w:val="Strong"/>
                    </w:rPr>
                  </w:pPr>
                  <w:r w:rsidRPr="007226F0">
                    <w:rPr>
                      <w:rStyle w:val="Strong"/>
                    </w:rPr>
                    <w:t xml:space="preserve">Date: </w:t>
                  </w:r>
                  <w:r w:rsidR="007379C6">
                    <w:rPr>
                      <w:rStyle w:val="Strong"/>
                    </w:rPr>
                    <w:t>August 1, 2016</w:t>
                  </w:r>
                </w:p>
              </w:tc>
              <w:tc>
                <w:tcPr>
                  <w:tcW w:w="4428" w:type="dxa"/>
                  <w:tcBorders>
                    <w:bottom w:val="single" w:sz="4" w:space="0" w:color="auto"/>
                  </w:tcBorders>
                </w:tcPr>
                <w:p w:rsidR="00AB3A4B" w:rsidRPr="007226F0" w:rsidRDefault="00DF3EE1" w:rsidP="00B66126">
                  <w:pPr>
                    <w:pStyle w:val="Header"/>
                    <w:tabs>
                      <w:tab w:val="left" w:pos="792"/>
                    </w:tabs>
                    <w:spacing w:before="60" w:after="60"/>
                    <w:rPr>
                      <w:rStyle w:val="Strong"/>
                    </w:rPr>
                  </w:pPr>
                  <w:r>
                    <w:rPr>
                      <w:rStyle w:val="Strong"/>
                    </w:rPr>
                    <w:t>BRD-001</w:t>
                  </w:r>
                </w:p>
              </w:tc>
            </w:tr>
          </w:tbl>
          <w:p w:rsidR="00AB3A4B" w:rsidRPr="00C46BA4" w:rsidRDefault="00AB3A4B" w:rsidP="00B66126">
            <w:pPr>
              <w:pStyle w:val="Header"/>
              <w:jc w:val="center"/>
              <w:rPr>
                <w:rFonts w:ascii="Arial" w:hAnsi="Arial"/>
                <w:b/>
                <w:sz w:val="32"/>
              </w:rPr>
            </w:pPr>
          </w:p>
        </w:tc>
      </w:tr>
    </w:tbl>
    <w:p w:rsidR="00AB3A4B" w:rsidRDefault="00AB3A4B" w:rsidP="00AB3A4B"/>
    <w:p w:rsidR="00AB3A4B" w:rsidRDefault="00AB3A4B" w:rsidP="00AB3A4B">
      <w:pPr>
        <w:pStyle w:val="Heading1"/>
      </w:pPr>
      <w:r>
        <w:t>Purpose</w:t>
      </w:r>
    </w:p>
    <w:p w:rsidR="00AB3A4B" w:rsidRDefault="00DF3EE1" w:rsidP="00AB3A4B">
      <w:r w:rsidRPr="00DF3EE1">
        <w:t>The purpose of this document is to describe the procedures for cell lysis, tryptic digestion, and automated phosphorylated peptide enrichment by immobilized metal affinity chromatography (IMAC) of samples for analysis by mass spectrometry.</w:t>
      </w:r>
    </w:p>
    <w:p w:rsidR="00AB3A4B" w:rsidRDefault="00AB3A4B" w:rsidP="00AB3A4B">
      <w:pPr>
        <w:pStyle w:val="Heading1"/>
      </w:pPr>
      <w:r>
        <w:t>Scope</w:t>
      </w:r>
    </w:p>
    <w:p w:rsidR="00AB3A4B" w:rsidRPr="00DD1682" w:rsidRDefault="00DF3EE1" w:rsidP="00AB3A4B">
      <w:r w:rsidRPr="00DF3EE1">
        <w:t>This procedure may be used to make a cell lysate, prepare a tryptic digest, and enrich for phosphorylated peptides.</w:t>
      </w:r>
    </w:p>
    <w:p w:rsidR="00AB3A4B" w:rsidRDefault="00AB3A4B" w:rsidP="00AB3A4B">
      <w:pPr>
        <w:pStyle w:val="Heading1"/>
      </w:pPr>
      <w:r>
        <w:t>Responsibilities</w:t>
      </w:r>
    </w:p>
    <w:p w:rsidR="00AB3A4B" w:rsidRDefault="00AB3A4B" w:rsidP="00AB3A4B">
      <w:r w:rsidRPr="00DD1682">
        <w:t>It is the responsibility of person(s) performing this procedure to be familiar with lab</w:t>
      </w:r>
      <w:r>
        <w:t>oratory</w:t>
      </w:r>
      <w:r w:rsidRPr="00DD1682">
        <w:t xml:space="preserve"> safety procedures.  The interpretation of results must be done by a person trained in the procedure and familiar with such interpretation.  </w:t>
      </w:r>
    </w:p>
    <w:p w:rsidR="00DF3EE1" w:rsidRDefault="00DF3EE1" w:rsidP="00DF3EE1">
      <w:pPr>
        <w:pStyle w:val="Heading1"/>
      </w:pPr>
      <w:r>
        <w:t>Safety</w:t>
      </w:r>
    </w:p>
    <w:p w:rsidR="00DF3EE1" w:rsidRPr="00E46B3E" w:rsidRDefault="00DF3EE1" w:rsidP="00DF3EE1">
      <w:pPr>
        <w:pStyle w:val="ListParagraph"/>
        <w:numPr>
          <w:ilvl w:val="0"/>
          <w:numId w:val="1"/>
        </w:numPr>
      </w:pPr>
      <w:r w:rsidRPr="00DF3EE1">
        <w:t xml:space="preserve">Use proper safety precautions when handling Iron (III) chloride. It is extremely reactive. It is extremely sensitive to air movement and static electricity and will cause skin and eye burns and other chronic damage to internal organs if inhaled or ingested.  </w:t>
      </w:r>
    </w:p>
    <w:p w:rsidR="00AB3A4B" w:rsidRDefault="00AB3A4B" w:rsidP="00AB3A4B">
      <w:pPr>
        <w:pStyle w:val="Heading1"/>
      </w:pPr>
      <w:r>
        <w:t>Equipment</w:t>
      </w:r>
    </w:p>
    <w:p w:rsidR="00DA3BAE" w:rsidRDefault="00DA3BAE" w:rsidP="00DA3BAE">
      <w:pPr>
        <w:pStyle w:val="ListParagraph"/>
        <w:numPr>
          <w:ilvl w:val="0"/>
          <w:numId w:val="3"/>
        </w:numPr>
      </w:pPr>
      <w:proofErr w:type="spellStart"/>
      <w:r>
        <w:t>Microcentrifuge</w:t>
      </w:r>
      <w:proofErr w:type="spellEnd"/>
    </w:p>
    <w:p w:rsidR="00DA3BAE" w:rsidRDefault="00DA3BAE" w:rsidP="00DA3BAE">
      <w:pPr>
        <w:pStyle w:val="ListParagraph"/>
        <w:numPr>
          <w:ilvl w:val="0"/>
          <w:numId w:val="3"/>
        </w:numPr>
      </w:pPr>
      <w:r>
        <w:t>Benchtop vortex mixer</w:t>
      </w:r>
    </w:p>
    <w:p w:rsidR="00DA3BAE" w:rsidRPr="00A01503" w:rsidRDefault="00DA3BAE" w:rsidP="00DA3BAE">
      <w:pPr>
        <w:pStyle w:val="ListParagraph"/>
        <w:numPr>
          <w:ilvl w:val="0"/>
          <w:numId w:val="3"/>
        </w:numPr>
      </w:pPr>
      <w:r>
        <w:t>Incubator</w:t>
      </w:r>
    </w:p>
    <w:p w:rsidR="00AB3A4B" w:rsidRPr="00E46B3E" w:rsidRDefault="00DA3BAE" w:rsidP="00DA3BAE">
      <w:pPr>
        <w:pStyle w:val="ListParagraph"/>
        <w:numPr>
          <w:ilvl w:val="0"/>
          <w:numId w:val="3"/>
        </w:numPr>
      </w:pPr>
      <w:r w:rsidRPr="00D65890">
        <w:rPr>
          <w:color w:val="000000"/>
          <w:shd w:val="clear" w:color="auto" w:fill="FFFFFF"/>
        </w:rPr>
        <w:t xml:space="preserve">Agilent Bravo Automated Liquid-Handling Robot with </w:t>
      </w:r>
      <w:proofErr w:type="spellStart"/>
      <w:r w:rsidRPr="00D65890">
        <w:rPr>
          <w:color w:val="000000"/>
          <w:shd w:val="clear" w:color="auto" w:fill="FFFFFF"/>
        </w:rPr>
        <w:t>AssayMAP</w:t>
      </w:r>
      <w:proofErr w:type="spellEnd"/>
      <w:r w:rsidRPr="00D65890">
        <w:rPr>
          <w:color w:val="000000"/>
          <w:shd w:val="clear" w:color="auto" w:fill="FFFFFF"/>
        </w:rPr>
        <w:t xml:space="preserve"> head</w:t>
      </w:r>
    </w:p>
    <w:p w:rsidR="00AB3A4B" w:rsidRDefault="00AB3A4B" w:rsidP="00AB3A4B">
      <w:pPr>
        <w:pStyle w:val="Heading1"/>
      </w:pPr>
      <w:r>
        <w:lastRenderedPageBreak/>
        <w:t>Materials</w:t>
      </w:r>
    </w:p>
    <w:p w:rsidR="00DA3BAE" w:rsidRPr="00D65890" w:rsidRDefault="00DA3BAE" w:rsidP="00DA3BAE">
      <w:pPr>
        <w:pStyle w:val="ListParagraph"/>
        <w:numPr>
          <w:ilvl w:val="0"/>
          <w:numId w:val="4"/>
        </w:numPr>
      </w:pPr>
      <w:r w:rsidRPr="00D65890">
        <w:t xml:space="preserve">tC18 </w:t>
      </w:r>
      <w:proofErr w:type="spellStart"/>
      <w:r w:rsidRPr="00D65890">
        <w:t>SepPak</w:t>
      </w:r>
      <w:proofErr w:type="spellEnd"/>
      <w:r w:rsidRPr="00D65890">
        <w:t xml:space="preserve"> cartridges(Waters, 500 mg WAT036790)  </w:t>
      </w:r>
    </w:p>
    <w:p w:rsidR="00AB3A4B" w:rsidRPr="007226F0" w:rsidRDefault="00DA3BAE" w:rsidP="00DA3BAE">
      <w:pPr>
        <w:pStyle w:val="ListParagraph"/>
        <w:numPr>
          <w:ilvl w:val="0"/>
          <w:numId w:val="4"/>
        </w:numPr>
      </w:pPr>
      <w:r w:rsidRPr="00D65890">
        <w:rPr>
          <w:color w:val="000000"/>
          <w:shd w:val="clear" w:color="auto" w:fill="FFFFFF"/>
        </w:rPr>
        <w:t xml:space="preserve">Agilent Bravo 96AM cartridges packed with Ni-NTA </w:t>
      </w:r>
      <w:proofErr w:type="spellStart"/>
      <w:r w:rsidRPr="00D65890">
        <w:rPr>
          <w:color w:val="000000"/>
          <w:shd w:val="clear" w:color="auto" w:fill="FFFFFF"/>
        </w:rPr>
        <w:t>superflow</w:t>
      </w:r>
      <w:proofErr w:type="spellEnd"/>
      <w:r w:rsidRPr="00D65890">
        <w:rPr>
          <w:color w:val="000000"/>
          <w:shd w:val="clear" w:color="auto" w:fill="FFFFFF"/>
        </w:rPr>
        <w:t xml:space="preserve"> agarose beads (</w:t>
      </w:r>
      <w:proofErr w:type="spellStart"/>
      <w:r w:rsidRPr="00D65890">
        <w:rPr>
          <w:color w:val="000000"/>
          <w:shd w:val="clear" w:color="auto" w:fill="FFFFFF"/>
        </w:rPr>
        <w:t>Qiagen</w:t>
      </w:r>
      <w:proofErr w:type="spellEnd"/>
      <w:r w:rsidRPr="00D65890">
        <w:rPr>
          <w:color w:val="000000"/>
          <w:shd w:val="clear" w:color="auto" w:fill="FFFFFF"/>
        </w:rPr>
        <w:t>, #1018611)</w:t>
      </w:r>
    </w:p>
    <w:p w:rsidR="00AB3A4B" w:rsidRDefault="00AB3A4B" w:rsidP="00AB3A4B">
      <w:pPr>
        <w:pStyle w:val="Heading1"/>
      </w:pPr>
      <w:r>
        <w:t>Reagents</w:t>
      </w:r>
    </w:p>
    <w:p w:rsidR="00DA3BAE" w:rsidRPr="00C11E5F" w:rsidRDefault="00DA3BAE" w:rsidP="00DA3BAE">
      <w:pPr>
        <w:contextualSpacing/>
        <w:rPr>
          <w:b/>
          <w:u w:val="single"/>
        </w:rPr>
      </w:pPr>
      <w:r w:rsidRPr="00C11E5F">
        <w:rPr>
          <w:b/>
          <w:u w:val="single"/>
        </w:rPr>
        <w:t xml:space="preserve">Cell Lysis Reagents </w:t>
      </w:r>
    </w:p>
    <w:p w:rsidR="00DA3BAE" w:rsidRPr="00D65890" w:rsidRDefault="00DA3BAE" w:rsidP="00DA3BAE">
      <w:pPr>
        <w:pStyle w:val="ListParagraph"/>
        <w:numPr>
          <w:ilvl w:val="0"/>
          <w:numId w:val="5"/>
        </w:numPr>
        <w:spacing w:line="240" w:lineRule="auto"/>
      </w:pPr>
      <w:r w:rsidRPr="00D65890">
        <w:t>urea</w:t>
      </w:r>
    </w:p>
    <w:p w:rsidR="00DA3BAE" w:rsidRPr="00D65890" w:rsidRDefault="00DA3BAE" w:rsidP="00DA3BAE">
      <w:pPr>
        <w:pStyle w:val="ListParagraph"/>
        <w:numPr>
          <w:ilvl w:val="0"/>
          <w:numId w:val="5"/>
        </w:numPr>
        <w:spacing w:line="240" w:lineRule="auto"/>
      </w:pPr>
      <w:r>
        <w:t>Sodium Chloride (</w:t>
      </w:r>
      <w:proofErr w:type="spellStart"/>
      <w:r w:rsidRPr="00D65890">
        <w:t>NaCl</w:t>
      </w:r>
      <w:proofErr w:type="spellEnd"/>
      <w:r>
        <w:t>)</w:t>
      </w:r>
    </w:p>
    <w:p w:rsidR="00DA3BAE" w:rsidRPr="00D65890" w:rsidRDefault="00DA3BAE" w:rsidP="00DA3BAE">
      <w:pPr>
        <w:pStyle w:val="ListParagraph"/>
        <w:numPr>
          <w:ilvl w:val="0"/>
          <w:numId w:val="5"/>
        </w:numPr>
        <w:spacing w:line="240" w:lineRule="auto"/>
      </w:pPr>
      <w:proofErr w:type="spellStart"/>
      <w:r w:rsidRPr="00D65890">
        <w:t>Tris</w:t>
      </w:r>
      <w:proofErr w:type="spellEnd"/>
    </w:p>
    <w:p w:rsidR="00DA3BAE" w:rsidRPr="00D65890" w:rsidRDefault="00DA3BAE" w:rsidP="00DA3BAE">
      <w:pPr>
        <w:pStyle w:val="ListParagraph"/>
        <w:numPr>
          <w:ilvl w:val="0"/>
          <w:numId w:val="5"/>
        </w:numPr>
        <w:spacing w:line="240" w:lineRule="auto"/>
      </w:pPr>
      <w:r w:rsidRPr="00D65890">
        <w:t>EDTA</w:t>
      </w:r>
    </w:p>
    <w:p w:rsidR="00DA3BAE" w:rsidRPr="00D65890" w:rsidRDefault="00DA3BAE" w:rsidP="00DA3BAE">
      <w:pPr>
        <w:pStyle w:val="ListParagraph"/>
        <w:numPr>
          <w:ilvl w:val="0"/>
          <w:numId w:val="5"/>
        </w:numPr>
        <w:spacing w:line="240" w:lineRule="auto"/>
      </w:pPr>
      <w:proofErr w:type="spellStart"/>
      <w:r w:rsidRPr="00D65890">
        <w:t>aprotinin</w:t>
      </w:r>
      <w:proofErr w:type="spellEnd"/>
      <w:r w:rsidRPr="00D65890">
        <w:t xml:space="preserve"> (Sigma, A6103</w:t>
      </w:r>
      <w:r>
        <w:t>)</w:t>
      </w:r>
    </w:p>
    <w:p w:rsidR="00DA3BAE" w:rsidRPr="00D65890" w:rsidRDefault="00DA3BAE" w:rsidP="00DA3BAE">
      <w:pPr>
        <w:pStyle w:val="ListParagraph"/>
        <w:numPr>
          <w:ilvl w:val="0"/>
          <w:numId w:val="5"/>
        </w:numPr>
        <w:spacing w:line="240" w:lineRule="auto"/>
      </w:pPr>
      <w:proofErr w:type="spellStart"/>
      <w:r w:rsidRPr="00D65890">
        <w:t>leupeptin</w:t>
      </w:r>
      <w:proofErr w:type="spellEnd"/>
      <w:r w:rsidRPr="00D65890">
        <w:t xml:space="preserve"> (Roche, #11017101001</w:t>
      </w:r>
      <w:r>
        <w:t>)</w:t>
      </w:r>
    </w:p>
    <w:p w:rsidR="00DA3BAE" w:rsidRPr="00D65890" w:rsidRDefault="00DA3BAE" w:rsidP="00DA3BAE">
      <w:pPr>
        <w:pStyle w:val="ListParagraph"/>
        <w:numPr>
          <w:ilvl w:val="0"/>
          <w:numId w:val="5"/>
        </w:numPr>
        <w:spacing w:line="240" w:lineRule="auto"/>
      </w:pPr>
      <w:r w:rsidRPr="00D65890">
        <w:t>PMSF (Sigma, 78830)</w:t>
      </w:r>
    </w:p>
    <w:p w:rsidR="00DA3BAE" w:rsidRPr="00D65890" w:rsidRDefault="00DA3BAE" w:rsidP="00DA3BAE">
      <w:pPr>
        <w:pStyle w:val="ListParagraph"/>
        <w:numPr>
          <w:ilvl w:val="0"/>
          <w:numId w:val="5"/>
        </w:numPr>
        <w:spacing w:line="240" w:lineRule="auto"/>
      </w:pPr>
      <w:r>
        <w:t>Sodium fluoride (</w:t>
      </w:r>
      <w:proofErr w:type="spellStart"/>
      <w:r w:rsidRPr="00D65890">
        <w:t>NaF</w:t>
      </w:r>
      <w:proofErr w:type="spellEnd"/>
      <w:r>
        <w:t>)</w:t>
      </w:r>
    </w:p>
    <w:p w:rsidR="00DA3BAE" w:rsidRPr="00D65890" w:rsidRDefault="00DA3BAE" w:rsidP="00DA3BAE">
      <w:pPr>
        <w:pStyle w:val="ListParagraph"/>
        <w:numPr>
          <w:ilvl w:val="0"/>
          <w:numId w:val="5"/>
        </w:numPr>
        <w:spacing w:line="240" w:lineRule="auto"/>
      </w:pPr>
      <w:r w:rsidRPr="00D65890">
        <w:t>sodium butyrate</w:t>
      </w:r>
    </w:p>
    <w:p w:rsidR="00DA3BAE" w:rsidRPr="00D65890" w:rsidRDefault="00DA3BAE" w:rsidP="00DA3BAE">
      <w:pPr>
        <w:pStyle w:val="ListParagraph"/>
        <w:numPr>
          <w:ilvl w:val="0"/>
          <w:numId w:val="5"/>
        </w:numPr>
        <w:spacing w:line="240" w:lineRule="auto"/>
      </w:pPr>
      <w:r w:rsidRPr="00D65890">
        <w:t xml:space="preserve"> </w:t>
      </w:r>
      <w:proofErr w:type="spellStart"/>
      <w:r w:rsidRPr="00D65890">
        <w:t>iodoacetamide</w:t>
      </w:r>
      <w:proofErr w:type="spellEnd"/>
      <w:r w:rsidRPr="00D65890">
        <w:t xml:space="preserve"> </w:t>
      </w:r>
      <w:r>
        <w:t xml:space="preserve">(IAA) </w:t>
      </w:r>
      <w:r w:rsidRPr="00D65890">
        <w:t>(Sigma, A3221)</w:t>
      </w:r>
    </w:p>
    <w:p w:rsidR="00DA3BAE" w:rsidRPr="00D65890" w:rsidRDefault="00DA3BAE" w:rsidP="00DA3BAE">
      <w:pPr>
        <w:pStyle w:val="ListParagraph"/>
        <w:numPr>
          <w:ilvl w:val="0"/>
          <w:numId w:val="5"/>
        </w:numPr>
        <w:spacing w:line="240" w:lineRule="auto"/>
      </w:pPr>
      <w:r w:rsidRPr="00D65890">
        <w:t xml:space="preserve"> Phosphatase Inhibitor Cocktail 2 (Sigma, P5726)</w:t>
      </w:r>
    </w:p>
    <w:p w:rsidR="00DA3BAE" w:rsidRPr="00D65890" w:rsidRDefault="00DA3BAE" w:rsidP="00DA3BAE">
      <w:pPr>
        <w:pStyle w:val="ListParagraph"/>
        <w:numPr>
          <w:ilvl w:val="0"/>
          <w:numId w:val="5"/>
        </w:numPr>
        <w:spacing w:line="240" w:lineRule="auto"/>
      </w:pPr>
      <w:r w:rsidRPr="00D65890">
        <w:t xml:space="preserve"> Phosphatase Inhibitor Cocktail 3 (Sigma, P0044)</w:t>
      </w:r>
    </w:p>
    <w:p w:rsidR="00DA3BAE" w:rsidRPr="00D65890" w:rsidRDefault="00DA3BAE" w:rsidP="00DA3BAE">
      <w:pPr>
        <w:pStyle w:val="ListParagraph"/>
        <w:numPr>
          <w:ilvl w:val="0"/>
          <w:numId w:val="5"/>
        </w:numPr>
        <w:spacing w:line="240" w:lineRule="auto"/>
      </w:pPr>
      <w:r w:rsidRPr="00D65890">
        <w:t xml:space="preserve"> HPLC </w:t>
      </w:r>
      <w:r>
        <w:t>grade water</w:t>
      </w:r>
    </w:p>
    <w:p w:rsidR="00DA3BAE" w:rsidRDefault="00DA3BAE" w:rsidP="00DA3BAE"/>
    <w:p w:rsidR="00DA3BAE" w:rsidRPr="0063282A" w:rsidRDefault="00DA3BAE" w:rsidP="00DA3BAE">
      <w:pPr>
        <w:rPr>
          <w:b/>
          <w:u w:val="single"/>
        </w:rPr>
      </w:pPr>
      <w:r w:rsidRPr="0063282A">
        <w:rPr>
          <w:b/>
          <w:u w:val="single"/>
        </w:rPr>
        <w:t>BCA Assay</w:t>
      </w:r>
    </w:p>
    <w:p w:rsidR="00DA3BAE" w:rsidRPr="00D65890" w:rsidRDefault="004E0659" w:rsidP="00DA3BAE">
      <w:pPr>
        <w:pStyle w:val="ListParagraph"/>
        <w:numPr>
          <w:ilvl w:val="0"/>
          <w:numId w:val="5"/>
        </w:numPr>
        <w:spacing w:line="240" w:lineRule="auto"/>
      </w:pPr>
      <w:r>
        <w:rPr>
          <w:color w:val="000000"/>
          <w:shd w:val="clear" w:color="auto" w:fill="FFFFFF"/>
        </w:rPr>
        <w:t xml:space="preserve"> A660 Protein </w:t>
      </w:r>
      <w:r w:rsidR="00DA3BAE" w:rsidRPr="00D65890">
        <w:rPr>
          <w:color w:val="000000"/>
          <w:shd w:val="clear" w:color="auto" w:fill="FFFFFF"/>
        </w:rPr>
        <w:t>assay (Pierce, 2</w:t>
      </w:r>
      <w:r>
        <w:rPr>
          <w:color w:val="000000"/>
          <w:shd w:val="clear" w:color="auto" w:fill="FFFFFF"/>
        </w:rPr>
        <w:t>2660</w:t>
      </w:r>
      <w:r w:rsidR="00DA3BAE" w:rsidRPr="00D65890">
        <w:rPr>
          <w:color w:val="000000"/>
          <w:shd w:val="clear" w:color="auto" w:fill="FFFFFF"/>
        </w:rPr>
        <w:t>)</w:t>
      </w:r>
    </w:p>
    <w:p w:rsidR="00DA3BAE" w:rsidRDefault="00DA3BAE" w:rsidP="00DA3BAE"/>
    <w:p w:rsidR="00DA3BAE" w:rsidRPr="0063282A" w:rsidRDefault="00DA3BAE" w:rsidP="00DA3BAE">
      <w:pPr>
        <w:rPr>
          <w:b/>
          <w:u w:val="single"/>
        </w:rPr>
      </w:pPr>
      <w:r w:rsidRPr="0063282A">
        <w:rPr>
          <w:b/>
          <w:u w:val="single"/>
        </w:rPr>
        <w:t>Reduction, Alkylation, Digestion</w:t>
      </w:r>
    </w:p>
    <w:p w:rsidR="00DA3BAE" w:rsidRPr="00D65890" w:rsidRDefault="00DA3BAE" w:rsidP="00DA3BAE">
      <w:pPr>
        <w:pStyle w:val="ListParagraph"/>
        <w:numPr>
          <w:ilvl w:val="0"/>
          <w:numId w:val="5"/>
        </w:numPr>
        <w:spacing w:line="240" w:lineRule="auto"/>
      </w:pPr>
      <w:r>
        <w:t xml:space="preserve"> </w:t>
      </w:r>
      <w:proofErr w:type="spellStart"/>
      <w:r w:rsidRPr="00D65890">
        <w:t>dithiothreitol</w:t>
      </w:r>
      <w:proofErr w:type="spellEnd"/>
      <w:r w:rsidRPr="00D65890">
        <w:t xml:space="preserve"> </w:t>
      </w:r>
      <w:r>
        <w:t xml:space="preserve">(DTT) </w:t>
      </w:r>
      <w:r w:rsidRPr="00D65890">
        <w:t>(</w:t>
      </w:r>
      <w:proofErr w:type="spellStart"/>
      <w:r w:rsidRPr="00D65890">
        <w:t>Thermo</w:t>
      </w:r>
      <w:proofErr w:type="spellEnd"/>
      <w:r w:rsidRPr="00D65890">
        <w:t xml:space="preserve"> Scientific, 20291)</w:t>
      </w:r>
    </w:p>
    <w:p w:rsidR="00DA3BAE" w:rsidRPr="00D65890" w:rsidRDefault="00DA3BAE" w:rsidP="00DA3BAE">
      <w:pPr>
        <w:pStyle w:val="ListParagraph"/>
        <w:numPr>
          <w:ilvl w:val="0"/>
          <w:numId w:val="5"/>
        </w:numPr>
        <w:spacing w:line="240" w:lineRule="auto"/>
      </w:pPr>
      <w:r w:rsidRPr="00D65890">
        <w:t xml:space="preserve"> </w:t>
      </w:r>
      <w:proofErr w:type="spellStart"/>
      <w:r w:rsidRPr="00D65890">
        <w:t>iodoacetamide</w:t>
      </w:r>
      <w:proofErr w:type="spellEnd"/>
      <w:r>
        <w:t xml:space="preserve"> (IAA)</w:t>
      </w:r>
    </w:p>
    <w:p w:rsidR="00DA3BAE" w:rsidRPr="00D65890" w:rsidRDefault="00DA3BAE" w:rsidP="00DA3BAE">
      <w:pPr>
        <w:pStyle w:val="ListParagraph"/>
        <w:numPr>
          <w:ilvl w:val="0"/>
          <w:numId w:val="5"/>
        </w:numPr>
        <w:spacing w:line="240" w:lineRule="auto"/>
      </w:pPr>
      <w:r w:rsidRPr="00D65890">
        <w:rPr>
          <w:color w:val="000000"/>
          <w:shd w:val="clear" w:color="auto" w:fill="FFFFFF"/>
        </w:rPr>
        <w:t xml:space="preserve"> </w:t>
      </w:r>
      <w:proofErr w:type="spellStart"/>
      <w:r w:rsidRPr="00D65890">
        <w:rPr>
          <w:color w:val="000000"/>
          <w:shd w:val="clear" w:color="auto" w:fill="FFFFFF"/>
        </w:rPr>
        <w:t>Tris</w:t>
      </w:r>
      <w:proofErr w:type="spellEnd"/>
      <w:r w:rsidRPr="00D65890">
        <w:rPr>
          <w:color w:val="000000"/>
          <w:shd w:val="clear" w:color="auto" w:fill="FFFFFF"/>
        </w:rPr>
        <w:t xml:space="preserve"> </w:t>
      </w:r>
      <w:proofErr w:type="spellStart"/>
      <w:r w:rsidRPr="00D65890">
        <w:rPr>
          <w:color w:val="000000"/>
          <w:shd w:val="clear" w:color="auto" w:fill="FFFFFF"/>
        </w:rPr>
        <w:t>HCl</w:t>
      </w:r>
      <w:proofErr w:type="spellEnd"/>
      <w:r w:rsidRPr="00D65890">
        <w:rPr>
          <w:color w:val="000000"/>
          <w:shd w:val="clear" w:color="auto" w:fill="FFFFFF"/>
        </w:rPr>
        <w:t>, pH 8.0</w:t>
      </w:r>
    </w:p>
    <w:p w:rsidR="00DA3BAE" w:rsidRDefault="00DA3BAE" w:rsidP="00DA3BAE"/>
    <w:p w:rsidR="00DA3BAE" w:rsidRPr="0063282A" w:rsidRDefault="00DA3BAE" w:rsidP="00DA3BAE">
      <w:pPr>
        <w:rPr>
          <w:b/>
          <w:u w:val="single"/>
        </w:rPr>
      </w:pPr>
      <w:r w:rsidRPr="0063282A">
        <w:rPr>
          <w:b/>
          <w:u w:val="single"/>
        </w:rPr>
        <w:t>Digest Solutions</w:t>
      </w:r>
    </w:p>
    <w:p w:rsidR="00DA3BAE" w:rsidRPr="00D65890" w:rsidRDefault="00DA3BAE" w:rsidP="00DA3BAE">
      <w:pPr>
        <w:ind w:left="720"/>
      </w:pPr>
    </w:p>
    <w:p w:rsidR="00DA3BAE" w:rsidRPr="00D65890" w:rsidRDefault="00DA3BAE" w:rsidP="00DA3BAE">
      <w:pPr>
        <w:pStyle w:val="ListParagraph"/>
        <w:numPr>
          <w:ilvl w:val="0"/>
          <w:numId w:val="5"/>
        </w:numPr>
        <w:spacing w:line="240" w:lineRule="auto"/>
      </w:pPr>
      <w:r w:rsidRPr="00D65890">
        <w:rPr>
          <w:color w:val="000000"/>
          <w:shd w:val="clear" w:color="auto" w:fill="FFFFFF"/>
        </w:rPr>
        <w:t xml:space="preserve"> trypsin (</w:t>
      </w:r>
      <w:proofErr w:type="spellStart"/>
      <w:r w:rsidRPr="00D65890">
        <w:rPr>
          <w:color w:val="000000"/>
          <w:shd w:val="clear" w:color="auto" w:fill="FFFFFF"/>
        </w:rPr>
        <w:t>Promega</w:t>
      </w:r>
      <w:proofErr w:type="spellEnd"/>
      <w:r w:rsidRPr="00D65890">
        <w:rPr>
          <w:color w:val="000000"/>
          <w:shd w:val="clear" w:color="auto" w:fill="FFFFFF"/>
        </w:rPr>
        <w:t>, V511X)</w:t>
      </w:r>
    </w:p>
    <w:p w:rsidR="00DA3BAE" w:rsidRPr="00D65890" w:rsidRDefault="00DA3BAE" w:rsidP="00DA3BAE">
      <w:pPr>
        <w:pStyle w:val="ListParagraph"/>
        <w:numPr>
          <w:ilvl w:val="0"/>
          <w:numId w:val="5"/>
        </w:numPr>
        <w:spacing w:line="240" w:lineRule="auto"/>
        <w:rPr>
          <w:rStyle w:val="apple-converted-space"/>
        </w:rPr>
      </w:pPr>
      <w:r w:rsidRPr="00D65890">
        <w:rPr>
          <w:color w:val="000000"/>
          <w:shd w:val="clear" w:color="auto" w:fill="FFFFFF"/>
        </w:rPr>
        <w:t xml:space="preserve"> formic acid (</w:t>
      </w:r>
      <w:proofErr w:type="spellStart"/>
      <w:r w:rsidRPr="00D65890">
        <w:rPr>
          <w:color w:val="000000"/>
          <w:shd w:val="clear" w:color="auto" w:fill="FFFFFF"/>
        </w:rPr>
        <w:t>Fluka</w:t>
      </w:r>
      <w:proofErr w:type="spellEnd"/>
      <w:r w:rsidRPr="00D65890">
        <w:rPr>
          <w:color w:val="000000"/>
          <w:shd w:val="clear" w:color="auto" w:fill="FFFFFF"/>
        </w:rPr>
        <w:t>, 56302)</w:t>
      </w:r>
      <w:r w:rsidRPr="00D65890">
        <w:rPr>
          <w:rStyle w:val="apple-converted-space"/>
          <w:color w:val="000000"/>
          <w:shd w:val="clear" w:color="auto" w:fill="FFFFFF"/>
        </w:rPr>
        <w:t> </w:t>
      </w:r>
    </w:p>
    <w:p w:rsidR="00DA3BAE" w:rsidRPr="00D65890" w:rsidRDefault="00DA3BAE" w:rsidP="00DA3BAE">
      <w:pPr>
        <w:pStyle w:val="ListParagraph"/>
        <w:numPr>
          <w:ilvl w:val="0"/>
          <w:numId w:val="5"/>
        </w:numPr>
        <w:spacing w:line="240" w:lineRule="auto"/>
      </w:pPr>
      <w:r w:rsidRPr="00D65890">
        <w:rPr>
          <w:rStyle w:val="apple-converted-space"/>
          <w:color w:val="000000"/>
          <w:shd w:val="clear" w:color="auto" w:fill="FFFFFF"/>
        </w:rPr>
        <w:t xml:space="preserve"> </w:t>
      </w:r>
      <w:r w:rsidRPr="00D65890">
        <w:t xml:space="preserve">HPLC </w:t>
      </w:r>
      <w:r>
        <w:t>grade water</w:t>
      </w:r>
    </w:p>
    <w:p w:rsidR="00DA3BAE" w:rsidRDefault="00DA3BAE" w:rsidP="00DA3BAE">
      <w:pPr>
        <w:contextualSpacing/>
      </w:pPr>
    </w:p>
    <w:p w:rsidR="00DA3BAE" w:rsidRPr="0063282A" w:rsidRDefault="00DA3BAE" w:rsidP="00DA3BAE">
      <w:pPr>
        <w:contextualSpacing/>
        <w:rPr>
          <w:b/>
          <w:u w:val="single"/>
        </w:rPr>
      </w:pPr>
      <w:r w:rsidRPr="0063282A">
        <w:rPr>
          <w:b/>
          <w:u w:val="single"/>
        </w:rPr>
        <w:t>Desalt</w:t>
      </w:r>
    </w:p>
    <w:p w:rsidR="00DA3BAE" w:rsidRPr="00D65890" w:rsidRDefault="00DA3BAE" w:rsidP="00DA3BAE">
      <w:pPr>
        <w:pStyle w:val="ListParagraph"/>
        <w:numPr>
          <w:ilvl w:val="0"/>
          <w:numId w:val="5"/>
        </w:numPr>
        <w:spacing w:line="240" w:lineRule="auto"/>
        <w:rPr>
          <w:rStyle w:val="apple-converted-space"/>
        </w:rPr>
      </w:pPr>
      <w:r w:rsidRPr="00D65890">
        <w:rPr>
          <w:color w:val="000000"/>
          <w:shd w:val="clear" w:color="auto" w:fill="FFFFFF"/>
        </w:rPr>
        <w:t xml:space="preserve"> acetonitrile</w:t>
      </w:r>
      <w:r w:rsidRPr="00D65890">
        <w:rPr>
          <w:rStyle w:val="apple-converted-space"/>
          <w:color w:val="000000"/>
          <w:shd w:val="clear" w:color="auto" w:fill="FFFFFF"/>
        </w:rPr>
        <w:t> </w:t>
      </w:r>
      <w:r>
        <w:rPr>
          <w:rStyle w:val="apple-converted-space"/>
          <w:color w:val="000000"/>
          <w:shd w:val="clear" w:color="auto" w:fill="FFFFFF"/>
        </w:rPr>
        <w:t>(ACN)</w:t>
      </w:r>
    </w:p>
    <w:p w:rsidR="00DA3BAE" w:rsidRPr="00D65890" w:rsidRDefault="00DA3BAE" w:rsidP="00DA3BAE">
      <w:pPr>
        <w:pStyle w:val="ListParagraph"/>
        <w:numPr>
          <w:ilvl w:val="0"/>
          <w:numId w:val="5"/>
        </w:numPr>
        <w:spacing w:line="240" w:lineRule="auto"/>
      </w:pPr>
      <w:r w:rsidRPr="00D65890">
        <w:rPr>
          <w:color w:val="000000"/>
          <w:shd w:val="clear" w:color="auto" w:fill="FFFFFF"/>
        </w:rPr>
        <w:t xml:space="preserve"> formic acid</w:t>
      </w:r>
      <w:r>
        <w:rPr>
          <w:color w:val="000000"/>
          <w:shd w:val="clear" w:color="auto" w:fill="FFFFFF"/>
        </w:rPr>
        <w:t xml:space="preserve"> (FA)</w:t>
      </w:r>
    </w:p>
    <w:p w:rsidR="00DA3BAE" w:rsidRPr="00D65890" w:rsidRDefault="00DA3BAE" w:rsidP="00DA3BAE">
      <w:pPr>
        <w:pStyle w:val="ListParagraph"/>
        <w:numPr>
          <w:ilvl w:val="0"/>
          <w:numId w:val="5"/>
        </w:numPr>
        <w:spacing w:line="240" w:lineRule="auto"/>
      </w:pPr>
      <w:r w:rsidRPr="00D65890">
        <w:rPr>
          <w:color w:val="000000"/>
          <w:shd w:val="clear" w:color="auto" w:fill="FFFFFF"/>
        </w:rPr>
        <w:t xml:space="preserve"> </w:t>
      </w:r>
      <w:proofErr w:type="spellStart"/>
      <w:r w:rsidRPr="00D65890">
        <w:rPr>
          <w:color w:val="000000"/>
          <w:shd w:val="clear" w:color="auto" w:fill="FFFFFF"/>
        </w:rPr>
        <w:t>trifluoroacetic</w:t>
      </w:r>
      <w:proofErr w:type="spellEnd"/>
      <w:r w:rsidRPr="00D65890">
        <w:rPr>
          <w:color w:val="000000"/>
          <w:shd w:val="clear" w:color="auto" w:fill="FFFFFF"/>
        </w:rPr>
        <w:t xml:space="preserve"> acid </w:t>
      </w:r>
      <w:r>
        <w:rPr>
          <w:color w:val="000000"/>
          <w:shd w:val="clear" w:color="auto" w:fill="FFFFFF"/>
        </w:rPr>
        <w:t xml:space="preserve">(TFA) </w:t>
      </w:r>
      <w:r w:rsidRPr="00D65890">
        <w:rPr>
          <w:color w:val="000000"/>
          <w:shd w:val="clear" w:color="auto" w:fill="FFFFFF"/>
        </w:rPr>
        <w:t>(</w:t>
      </w:r>
      <w:proofErr w:type="spellStart"/>
      <w:r w:rsidRPr="00D65890">
        <w:rPr>
          <w:color w:val="000000"/>
          <w:shd w:val="clear" w:color="auto" w:fill="FFFFFF"/>
        </w:rPr>
        <w:t>Fluka</w:t>
      </w:r>
      <w:proofErr w:type="spellEnd"/>
      <w:r w:rsidRPr="00D65890">
        <w:rPr>
          <w:color w:val="000000"/>
          <w:shd w:val="clear" w:color="auto" w:fill="FFFFFF"/>
        </w:rPr>
        <w:t>, TX1276-6)</w:t>
      </w:r>
    </w:p>
    <w:p w:rsidR="00DA3BAE" w:rsidRPr="00D65890" w:rsidRDefault="00DA3BAE" w:rsidP="00DA3BAE">
      <w:pPr>
        <w:pStyle w:val="ListParagraph"/>
        <w:numPr>
          <w:ilvl w:val="0"/>
          <w:numId w:val="5"/>
        </w:numPr>
        <w:spacing w:line="240" w:lineRule="auto"/>
      </w:pPr>
      <w:r w:rsidRPr="00D65890">
        <w:rPr>
          <w:color w:val="000000"/>
          <w:shd w:val="clear" w:color="auto" w:fill="FFFFFF"/>
        </w:rPr>
        <w:t xml:space="preserve"> </w:t>
      </w:r>
      <w:r w:rsidRPr="00D65890">
        <w:t xml:space="preserve">HPLC </w:t>
      </w:r>
      <w:r>
        <w:t>grade water</w:t>
      </w:r>
    </w:p>
    <w:p w:rsidR="00DA3BAE" w:rsidRPr="00D65890" w:rsidRDefault="00DA3BAE" w:rsidP="00DA3BAE">
      <w:pPr>
        <w:ind w:firstLine="720"/>
        <w:contextualSpacing/>
      </w:pPr>
      <w:bookmarkStart w:id="0" w:name="_GoBack"/>
      <w:bookmarkEnd w:id="0"/>
    </w:p>
    <w:p w:rsidR="00DA3BAE" w:rsidRPr="0063282A" w:rsidRDefault="00DA3BAE" w:rsidP="00DA3BAE">
      <w:pPr>
        <w:rPr>
          <w:b/>
          <w:u w:val="single"/>
        </w:rPr>
      </w:pPr>
      <w:r w:rsidRPr="00C11E5F">
        <w:rPr>
          <w:b/>
          <w:u w:val="single"/>
        </w:rPr>
        <w:t xml:space="preserve">Automated IMAC Enrichment – Tip Prep </w:t>
      </w:r>
      <w:r>
        <w:rPr>
          <w:b/>
          <w:u w:val="single"/>
        </w:rPr>
        <w:t>Reagents</w:t>
      </w:r>
    </w:p>
    <w:p w:rsidR="00DA3BAE" w:rsidRPr="00D65890" w:rsidRDefault="00DA3BAE" w:rsidP="00DA3BAE">
      <w:pPr>
        <w:pStyle w:val="ListParagraph"/>
        <w:numPr>
          <w:ilvl w:val="0"/>
          <w:numId w:val="5"/>
        </w:numPr>
        <w:spacing w:line="240" w:lineRule="auto"/>
      </w:pPr>
      <w:r w:rsidRPr="00D65890">
        <w:lastRenderedPageBreak/>
        <w:t xml:space="preserve"> HPLC </w:t>
      </w:r>
      <w:r>
        <w:t>grade water</w:t>
      </w:r>
    </w:p>
    <w:p w:rsidR="00DA3BAE" w:rsidRPr="00D65890" w:rsidRDefault="00DA3BAE" w:rsidP="00DA3BAE">
      <w:pPr>
        <w:pStyle w:val="ListParagraph"/>
        <w:numPr>
          <w:ilvl w:val="0"/>
          <w:numId w:val="5"/>
        </w:numPr>
        <w:spacing w:line="240" w:lineRule="auto"/>
      </w:pPr>
      <w:r w:rsidRPr="00D65890">
        <w:t xml:space="preserve"> EDTA</w:t>
      </w:r>
      <w:r w:rsidRPr="00D65890">
        <w:tab/>
      </w:r>
    </w:p>
    <w:p w:rsidR="00DA3BAE" w:rsidRPr="00D65890" w:rsidRDefault="00DA3BAE" w:rsidP="00DA3BAE">
      <w:pPr>
        <w:pStyle w:val="ListParagraph"/>
        <w:numPr>
          <w:ilvl w:val="0"/>
          <w:numId w:val="5"/>
        </w:numPr>
        <w:spacing w:line="240" w:lineRule="auto"/>
      </w:pPr>
      <w:r w:rsidRPr="00D65890">
        <w:t xml:space="preserve"> </w:t>
      </w:r>
      <w:r>
        <w:t>Iron chloride (</w:t>
      </w:r>
      <w:r w:rsidRPr="00D65890">
        <w:t>FeCl</w:t>
      </w:r>
      <w:r w:rsidRPr="00D65890">
        <w:rPr>
          <w:vertAlign w:val="subscript"/>
        </w:rPr>
        <w:t>3</w:t>
      </w:r>
      <w:r>
        <w:rPr>
          <w:color w:val="000000"/>
          <w:shd w:val="clear" w:color="auto" w:fill="FFFFFF"/>
        </w:rPr>
        <w:t>) (</w:t>
      </w:r>
      <w:r w:rsidRPr="00D65890">
        <w:rPr>
          <w:color w:val="000000"/>
          <w:shd w:val="clear" w:color="auto" w:fill="FFFFFF"/>
        </w:rPr>
        <w:t>Sigma, 451649)</w:t>
      </w:r>
    </w:p>
    <w:p w:rsidR="00DA3BAE" w:rsidRDefault="00DA3BAE" w:rsidP="00DA3BAE"/>
    <w:p w:rsidR="00DA3BAE" w:rsidRDefault="00DA3BAE" w:rsidP="00DA3BAE">
      <w:pPr>
        <w:rPr>
          <w:b/>
          <w:u w:val="single"/>
        </w:rPr>
      </w:pPr>
      <w:r w:rsidRPr="003A5820">
        <w:rPr>
          <w:b/>
          <w:u w:val="single"/>
        </w:rPr>
        <w:t xml:space="preserve">Automated IMAC Enrichment – </w:t>
      </w:r>
      <w:proofErr w:type="spellStart"/>
      <w:r w:rsidRPr="003A5820">
        <w:rPr>
          <w:b/>
          <w:u w:val="single"/>
        </w:rPr>
        <w:t>pSTY</w:t>
      </w:r>
      <w:proofErr w:type="spellEnd"/>
      <w:r w:rsidRPr="003A5820">
        <w:rPr>
          <w:b/>
          <w:u w:val="single"/>
        </w:rPr>
        <w:t xml:space="preserve"> Enrichment Solutions</w:t>
      </w:r>
    </w:p>
    <w:p w:rsidR="00DA3BAE" w:rsidRPr="003A5820" w:rsidRDefault="00DA3BAE" w:rsidP="00DA3BAE">
      <w:pPr>
        <w:rPr>
          <w:b/>
          <w:u w:val="single"/>
        </w:rPr>
      </w:pPr>
    </w:p>
    <w:p w:rsidR="00DA3BAE" w:rsidRDefault="00DA3BAE" w:rsidP="00DA3BAE">
      <w:pPr>
        <w:pStyle w:val="ListParagraph"/>
        <w:numPr>
          <w:ilvl w:val="0"/>
          <w:numId w:val="5"/>
        </w:numPr>
        <w:spacing w:line="240" w:lineRule="auto"/>
      </w:pPr>
      <w:r w:rsidRPr="00D65890">
        <w:t xml:space="preserve"> </w:t>
      </w:r>
      <w:r>
        <w:t>acetonitrile</w:t>
      </w:r>
    </w:p>
    <w:p w:rsidR="00DA3BAE" w:rsidRDefault="00DA3BAE" w:rsidP="00DA3BAE">
      <w:pPr>
        <w:pStyle w:val="ListParagraph"/>
        <w:numPr>
          <w:ilvl w:val="0"/>
          <w:numId w:val="5"/>
        </w:numPr>
        <w:spacing w:line="240" w:lineRule="auto"/>
      </w:pPr>
      <w:r>
        <w:t xml:space="preserve"> methanol</w:t>
      </w:r>
    </w:p>
    <w:p w:rsidR="00DA3BAE" w:rsidRPr="00D65890" w:rsidRDefault="00DA3BAE" w:rsidP="00DA3BAE">
      <w:pPr>
        <w:pStyle w:val="ListParagraph"/>
        <w:numPr>
          <w:ilvl w:val="0"/>
          <w:numId w:val="5"/>
        </w:numPr>
        <w:spacing w:line="240" w:lineRule="auto"/>
      </w:pPr>
      <w:r>
        <w:t xml:space="preserve"> acetic a</w:t>
      </w:r>
      <w:r w:rsidRPr="00D65890">
        <w:t>cid</w:t>
      </w:r>
    </w:p>
    <w:p w:rsidR="00DA3BAE" w:rsidRPr="00D65890" w:rsidRDefault="00DA3BAE" w:rsidP="00DA3BAE">
      <w:pPr>
        <w:pStyle w:val="ListParagraph"/>
        <w:numPr>
          <w:ilvl w:val="0"/>
          <w:numId w:val="5"/>
        </w:numPr>
        <w:spacing w:line="240" w:lineRule="auto"/>
      </w:pPr>
      <w:r w:rsidRPr="00D65890">
        <w:t xml:space="preserve"> </w:t>
      </w:r>
      <w:proofErr w:type="spellStart"/>
      <w:r w:rsidRPr="00D65890">
        <w:rPr>
          <w:color w:val="000000"/>
          <w:shd w:val="clear" w:color="auto" w:fill="FFFFFF"/>
        </w:rPr>
        <w:t>trifluoroacetic</w:t>
      </w:r>
      <w:proofErr w:type="spellEnd"/>
      <w:r w:rsidRPr="00D65890">
        <w:rPr>
          <w:color w:val="000000"/>
          <w:shd w:val="clear" w:color="auto" w:fill="FFFFFF"/>
        </w:rPr>
        <w:t xml:space="preserve"> acid (</w:t>
      </w:r>
      <w:proofErr w:type="spellStart"/>
      <w:r w:rsidRPr="00D65890">
        <w:rPr>
          <w:color w:val="000000"/>
          <w:shd w:val="clear" w:color="auto" w:fill="FFFFFF"/>
        </w:rPr>
        <w:t>Fluka</w:t>
      </w:r>
      <w:proofErr w:type="spellEnd"/>
      <w:r w:rsidRPr="00D65890">
        <w:rPr>
          <w:color w:val="000000"/>
          <w:shd w:val="clear" w:color="auto" w:fill="FFFFFF"/>
        </w:rPr>
        <w:t>, TX1276-6)</w:t>
      </w:r>
    </w:p>
    <w:p w:rsidR="00DA3BAE" w:rsidRPr="00340A56" w:rsidRDefault="00DA3BAE" w:rsidP="00DA3BAE">
      <w:pPr>
        <w:pStyle w:val="ListParagraph"/>
        <w:numPr>
          <w:ilvl w:val="0"/>
          <w:numId w:val="5"/>
        </w:numPr>
        <w:spacing w:after="0" w:line="240" w:lineRule="auto"/>
      </w:pPr>
      <w:r w:rsidRPr="00D65890">
        <w:t xml:space="preserve"> </w:t>
      </w:r>
      <w:r>
        <w:t>potassium phosphate dibasic (</w:t>
      </w:r>
      <w:r w:rsidRPr="00D65890">
        <w:t>K</w:t>
      </w:r>
      <w:r w:rsidRPr="00D65890">
        <w:rPr>
          <w:vertAlign w:val="subscript"/>
        </w:rPr>
        <w:t>2</w:t>
      </w:r>
      <w:r w:rsidRPr="00D65890">
        <w:t>HPO</w:t>
      </w:r>
      <w:r w:rsidRPr="00D65890">
        <w:rPr>
          <w:vertAlign w:val="subscript"/>
        </w:rPr>
        <w:t>4</w:t>
      </w:r>
      <w:r w:rsidRPr="00950F48">
        <w:t>)</w:t>
      </w:r>
    </w:p>
    <w:p w:rsidR="00DA3BAE" w:rsidRPr="00D65890" w:rsidRDefault="00DA3BAE" w:rsidP="00DA3BAE">
      <w:pPr>
        <w:pStyle w:val="ListParagraph"/>
        <w:numPr>
          <w:ilvl w:val="0"/>
          <w:numId w:val="5"/>
        </w:numPr>
        <w:spacing w:after="0" w:line="240" w:lineRule="auto"/>
      </w:pPr>
      <w:r>
        <w:rPr>
          <w:vertAlign w:val="subscript"/>
        </w:rPr>
        <w:t xml:space="preserve"> </w:t>
      </w:r>
      <w:r>
        <w:t>HPLC grade water</w:t>
      </w:r>
    </w:p>
    <w:p w:rsidR="00DA3BAE" w:rsidRPr="00D65890" w:rsidRDefault="00DA3BAE" w:rsidP="00DA3BAE">
      <w:pPr>
        <w:contextualSpacing/>
      </w:pPr>
    </w:p>
    <w:p w:rsidR="00DA3BAE" w:rsidRDefault="00DA3BAE" w:rsidP="00DA3BAE"/>
    <w:p w:rsidR="00DA3BAE" w:rsidRDefault="00DA3BAE" w:rsidP="00DA3BAE">
      <w:pPr>
        <w:rPr>
          <w:b/>
          <w:u w:val="single"/>
        </w:rPr>
      </w:pPr>
      <w:r w:rsidRPr="003A5820">
        <w:rPr>
          <w:b/>
          <w:u w:val="single"/>
        </w:rPr>
        <w:t>Automated IMAC Enrichment – Desalt Solutions</w:t>
      </w:r>
    </w:p>
    <w:p w:rsidR="00DA3BAE" w:rsidRPr="003A5820" w:rsidRDefault="00DA3BAE" w:rsidP="00DA3BAE">
      <w:pPr>
        <w:rPr>
          <w:b/>
          <w:u w:val="single"/>
        </w:rPr>
      </w:pPr>
    </w:p>
    <w:p w:rsidR="00DA3BAE" w:rsidRDefault="00DA3BAE" w:rsidP="00DA3BAE">
      <w:pPr>
        <w:pStyle w:val="ListParagraph"/>
        <w:numPr>
          <w:ilvl w:val="0"/>
          <w:numId w:val="5"/>
        </w:numPr>
        <w:spacing w:line="240" w:lineRule="auto"/>
      </w:pPr>
      <w:r w:rsidRPr="00D65890">
        <w:t xml:space="preserve"> </w:t>
      </w:r>
      <w:r>
        <w:t>acetonitrile (ACN)</w:t>
      </w:r>
    </w:p>
    <w:p w:rsidR="00DA3BAE" w:rsidRPr="00D65890" w:rsidRDefault="00DA3BAE" w:rsidP="00DA3BAE">
      <w:pPr>
        <w:pStyle w:val="ListParagraph"/>
        <w:numPr>
          <w:ilvl w:val="0"/>
          <w:numId w:val="5"/>
        </w:numPr>
        <w:spacing w:line="240" w:lineRule="auto"/>
      </w:pPr>
      <w:r>
        <w:t xml:space="preserve"> </w:t>
      </w:r>
      <w:proofErr w:type="spellStart"/>
      <w:r w:rsidRPr="00D65890">
        <w:rPr>
          <w:color w:val="000000"/>
          <w:shd w:val="clear" w:color="auto" w:fill="FFFFFF"/>
        </w:rPr>
        <w:t>trifluoroacetic</w:t>
      </w:r>
      <w:proofErr w:type="spellEnd"/>
      <w:r w:rsidRPr="00D65890">
        <w:rPr>
          <w:color w:val="000000"/>
          <w:shd w:val="clear" w:color="auto" w:fill="FFFFFF"/>
        </w:rPr>
        <w:t xml:space="preserve"> acid </w:t>
      </w:r>
      <w:r>
        <w:rPr>
          <w:color w:val="000000"/>
          <w:shd w:val="clear" w:color="auto" w:fill="FFFFFF"/>
        </w:rPr>
        <w:t xml:space="preserve">(TFA) </w:t>
      </w:r>
      <w:r w:rsidRPr="00D65890">
        <w:rPr>
          <w:color w:val="000000"/>
          <w:shd w:val="clear" w:color="auto" w:fill="FFFFFF"/>
        </w:rPr>
        <w:t>(</w:t>
      </w:r>
      <w:proofErr w:type="spellStart"/>
      <w:r w:rsidRPr="00D65890">
        <w:rPr>
          <w:color w:val="000000"/>
          <w:shd w:val="clear" w:color="auto" w:fill="FFFFFF"/>
        </w:rPr>
        <w:t>Fluka</w:t>
      </w:r>
      <w:proofErr w:type="spellEnd"/>
      <w:r w:rsidRPr="00D65890">
        <w:rPr>
          <w:color w:val="000000"/>
          <w:shd w:val="clear" w:color="auto" w:fill="FFFFFF"/>
        </w:rPr>
        <w:t>, TX1276-6)</w:t>
      </w:r>
    </w:p>
    <w:p w:rsidR="00AB3A4B" w:rsidRPr="007226F0" w:rsidRDefault="00DA3BAE" w:rsidP="00AB3A4B">
      <w:pPr>
        <w:pStyle w:val="ListParagraph"/>
        <w:numPr>
          <w:ilvl w:val="0"/>
          <w:numId w:val="5"/>
        </w:numPr>
        <w:spacing w:line="240" w:lineRule="auto"/>
      </w:pPr>
      <w:r w:rsidRPr="00D65890">
        <w:t xml:space="preserve"> HPLC </w:t>
      </w:r>
      <w:r>
        <w:t>grade water</w:t>
      </w:r>
    </w:p>
    <w:p w:rsidR="00AB3A4B" w:rsidRDefault="00AB3A4B" w:rsidP="00AB3A4B">
      <w:pPr>
        <w:rPr>
          <w:rStyle w:val="Heading1Char"/>
        </w:rPr>
      </w:pPr>
    </w:p>
    <w:p w:rsidR="00AB3A4B" w:rsidRDefault="00AB3A4B" w:rsidP="00AB3A4B">
      <w:pPr>
        <w:pStyle w:val="Heading1"/>
        <w:rPr>
          <w:rFonts w:ascii="Arial" w:hAnsi="Arial" w:cs="Arial"/>
          <w:szCs w:val="24"/>
        </w:rPr>
      </w:pPr>
      <w:r w:rsidRPr="00B60321">
        <w:t>Solutions</w:t>
      </w: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Cell Lysis Solutions</w:t>
      </w:r>
    </w:p>
    <w:p w:rsidR="00FE0BC7" w:rsidRPr="00FE0BC7" w:rsidRDefault="00FE0BC7" w:rsidP="00FE0BC7">
      <w:pPr>
        <w:numPr>
          <w:ilvl w:val="0"/>
          <w:numId w:val="7"/>
        </w:numPr>
        <w:spacing w:after="200" w:line="276" w:lineRule="auto"/>
        <w:contextualSpacing/>
        <w:rPr>
          <w:rFonts w:eastAsia="Times New Roman" w:cs="Times New Roman"/>
          <w:sz w:val="22"/>
          <w:szCs w:val="22"/>
        </w:rPr>
      </w:pPr>
      <w:r w:rsidRPr="00FE0BC7">
        <w:rPr>
          <w:rFonts w:eastAsia="Times New Roman" w:cs="Times New Roman"/>
          <w:sz w:val="22"/>
          <w:szCs w:val="22"/>
        </w:rPr>
        <w:t>Lysis Buffer – For lysis of 1E6 suspension cells use at least 1 mL lysis buffer (to obtain a protein concentration &lt; 5 mg/mL)</w:t>
      </w:r>
    </w:p>
    <w:p w:rsidR="00FE0BC7" w:rsidRPr="00FE0BC7" w:rsidRDefault="00FE0BC7" w:rsidP="00FE0BC7">
      <w:pPr>
        <w:ind w:left="720"/>
        <w:rPr>
          <w:rFonts w:eastAsia="Times New Roman" w:cs="Times New Roman"/>
          <w:color w:val="FF0000"/>
          <w:sz w:val="22"/>
          <w:szCs w:val="22"/>
        </w:rPr>
      </w:pPr>
      <w:r w:rsidRPr="00FE0BC7">
        <w:rPr>
          <w:rFonts w:eastAsia="Times New Roman" w:cs="Times New Roman"/>
          <w:sz w:val="22"/>
          <w:szCs w:val="22"/>
        </w:rPr>
        <w:t>8 M Urea</w:t>
      </w:r>
    </w:p>
    <w:p w:rsidR="00FE0BC7" w:rsidRPr="00FE0BC7" w:rsidRDefault="00FE0BC7" w:rsidP="00FE0BC7">
      <w:pPr>
        <w:ind w:left="720"/>
        <w:rPr>
          <w:rFonts w:eastAsia="Times New Roman" w:cs="Times New Roman"/>
          <w:color w:val="FF0000"/>
          <w:sz w:val="22"/>
          <w:szCs w:val="22"/>
        </w:rPr>
      </w:pPr>
      <w:r w:rsidRPr="00FE0BC7">
        <w:rPr>
          <w:rFonts w:eastAsia="Times New Roman" w:cs="Times New Roman"/>
          <w:sz w:val="22"/>
          <w:szCs w:val="22"/>
        </w:rPr>
        <w:t xml:space="preserve">75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w:t>
      </w:r>
      <w:proofErr w:type="spellStart"/>
      <w:r w:rsidRPr="00FE0BC7">
        <w:rPr>
          <w:rFonts w:eastAsia="Times New Roman" w:cs="Times New Roman"/>
          <w:sz w:val="22"/>
          <w:szCs w:val="22"/>
        </w:rPr>
        <w:t>NaCl</w:t>
      </w:r>
      <w:proofErr w:type="spellEnd"/>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color w:val="FF0000"/>
          <w:sz w:val="22"/>
          <w:szCs w:val="22"/>
        </w:rPr>
      </w:pPr>
      <w:r w:rsidRPr="00FE0BC7">
        <w:rPr>
          <w:rFonts w:eastAsia="Times New Roman" w:cs="Times New Roman"/>
          <w:sz w:val="22"/>
          <w:szCs w:val="22"/>
        </w:rPr>
        <w:t xml:space="preserve">50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w:t>
      </w:r>
      <w:proofErr w:type="spellStart"/>
      <w:r w:rsidRPr="00FE0BC7">
        <w:rPr>
          <w:rFonts w:eastAsia="Times New Roman" w:cs="Times New Roman"/>
          <w:sz w:val="22"/>
          <w:szCs w:val="22"/>
        </w:rPr>
        <w:t>Tris</w:t>
      </w:r>
      <w:proofErr w:type="spellEnd"/>
      <w:r w:rsidRPr="00FE0BC7">
        <w:rPr>
          <w:rFonts w:eastAsia="Times New Roman" w:cs="Times New Roman"/>
          <w:sz w:val="22"/>
          <w:szCs w:val="22"/>
        </w:rPr>
        <w:t xml:space="preserve"> pH 8.0</w:t>
      </w:r>
      <w:r w:rsidRPr="00FE0BC7">
        <w:rPr>
          <w:rFonts w:eastAsia="Times New Roman" w:cs="Times New Roman"/>
          <w:sz w:val="22"/>
          <w:szCs w:val="22"/>
        </w:rPr>
        <w:tab/>
      </w:r>
    </w:p>
    <w:p w:rsidR="00FE0BC7" w:rsidRPr="00FE0BC7" w:rsidRDefault="00FE0BC7" w:rsidP="00FE0BC7">
      <w:pPr>
        <w:ind w:left="720"/>
        <w:rPr>
          <w:rFonts w:eastAsia="Times New Roman" w:cs="Times New Roman"/>
          <w:color w:val="FF0000"/>
          <w:sz w:val="22"/>
          <w:szCs w:val="22"/>
        </w:rPr>
      </w:pPr>
      <w:r w:rsidRPr="00FE0BC7">
        <w:rPr>
          <w:rFonts w:eastAsia="Times New Roman" w:cs="Times New Roman"/>
          <w:sz w:val="22"/>
          <w:szCs w:val="22"/>
        </w:rPr>
        <w:t xml:space="preserve">1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EDTA pH 8.0</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i/>
          <w:color w:val="FF0000"/>
          <w:sz w:val="22"/>
          <w:szCs w:val="22"/>
        </w:rPr>
      </w:pPr>
      <w:r w:rsidRPr="00FE0BC7">
        <w:rPr>
          <w:rFonts w:eastAsia="Times New Roman" w:cs="Times New Roman"/>
          <w:i/>
          <w:sz w:val="22"/>
          <w:szCs w:val="22"/>
        </w:rPr>
        <w:t>Add immediately before use the following additives:</w:t>
      </w:r>
      <w:r w:rsidRPr="00FE0BC7">
        <w:rPr>
          <w:rFonts w:eastAsia="Times New Roman" w:cs="Times New Roman"/>
          <w:i/>
          <w:sz w:val="22"/>
          <w:szCs w:val="22"/>
        </w:rPr>
        <w:tab/>
      </w:r>
      <w:r w:rsidRPr="00FE0BC7">
        <w:rPr>
          <w:rFonts w:eastAsia="Times New Roman" w:cs="Times New Roman"/>
          <w:i/>
          <w:sz w:val="22"/>
          <w:szCs w:val="22"/>
        </w:rPr>
        <w:tab/>
      </w:r>
      <w:r w:rsidRPr="00FE0BC7">
        <w:rPr>
          <w:rFonts w:eastAsia="Times New Roman" w:cs="Times New Roman"/>
          <w:i/>
          <w:sz w:val="22"/>
          <w:szCs w:val="22"/>
        </w:rPr>
        <w:tab/>
      </w:r>
      <w:r w:rsidRPr="00FE0BC7">
        <w:rPr>
          <w:rFonts w:eastAsia="Times New Roman" w:cs="Times New Roman"/>
          <w:i/>
          <w:sz w:val="22"/>
          <w:szCs w:val="22"/>
        </w:rPr>
        <w:tab/>
        <w:t xml:space="preserve">              </w:t>
      </w:r>
      <w:r w:rsidRPr="00FE0BC7">
        <w:rPr>
          <w:rFonts w:eastAsia="Times New Roman" w:cs="Times New Roman"/>
          <w:i/>
          <w:sz w:val="22"/>
          <w:szCs w:val="22"/>
        </w:rPr>
        <w:tab/>
      </w:r>
    </w:p>
    <w:p w:rsidR="00FE0BC7" w:rsidRPr="00FE0BC7" w:rsidRDefault="00FE0BC7" w:rsidP="00FE0BC7">
      <w:pPr>
        <w:ind w:left="720"/>
        <w:rPr>
          <w:rFonts w:eastAsia="Times New Roman" w:cs="Times New Roman"/>
          <w:color w:val="FF0000"/>
          <w:sz w:val="22"/>
          <w:szCs w:val="22"/>
        </w:rPr>
      </w:pPr>
      <w:proofErr w:type="gramStart"/>
      <w:r w:rsidRPr="00FE0BC7">
        <w:rPr>
          <w:rFonts w:eastAsia="Times New Roman" w:cs="Times New Roman"/>
          <w:sz w:val="22"/>
          <w:szCs w:val="22"/>
        </w:rPr>
        <w:t xml:space="preserve">2 µg/ml </w:t>
      </w:r>
      <w:proofErr w:type="spellStart"/>
      <w:r w:rsidRPr="00FE0BC7">
        <w:rPr>
          <w:rFonts w:eastAsia="Times New Roman" w:cs="Times New Roman"/>
          <w:sz w:val="22"/>
          <w:szCs w:val="22"/>
        </w:rPr>
        <w:t>Aprotinin</w:t>
      </w:r>
      <w:proofErr w:type="spellEnd"/>
      <w:r w:rsidRPr="00FE0BC7">
        <w:rPr>
          <w:rFonts w:eastAsia="Times New Roman" w:cs="Times New Roman"/>
          <w:sz w:val="22"/>
          <w:szCs w:val="22"/>
        </w:rPr>
        <w:t xml:space="preserve"> (1:500 of 1 mg/mL in water)</w:t>
      </w:r>
      <w:proofErr w:type="gramEnd"/>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color w:val="FF0000"/>
          <w:sz w:val="22"/>
          <w:szCs w:val="22"/>
        </w:rPr>
      </w:pPr>
      <w:proofErr w:type="gramStart"/>
      <w:r w:rsidRPr="00FE0BC7">
        <w:rPr>
          <w:rFonts w:eastAsia="Times New Roman" w:cs="Times New Roman"/>
          <w:sz w:val="22"/>
          <w:szCs w:val="22"/>
        </w:rPr>
        <w:t xml:space="preserve">10 µg/ml </w:t>
      </w:r>
      <w:proofErr w:type="spellStart"/>
      <w:r w:rsidRPr="00FE0BC7">
        <w:rPr>
          <w:rFonts w:eastAsia="Times New Roman" w:cs="Times New Roman"/>
          <w:sz w:val="22"/>
          <w:szCs w:val="22"/>
        </w:rPr>
        <w:t>Leupeptin</w:t>
      </w:r>
      <w:proofErr w:type="spellEnd"/>
      <w:r w:rsidRPr="00FE0BC7">
        <w:rPr>
          <w:rFonts w:eastAsia="Times New Roman" w:cs="Times New Roman"/>
          <w:sz w:val="22"/>
          <w:szCs w:val="22"/>
        </w:rPr>
        <w:t xml:space="preserve"> (1:200 of 2mg/mL in water)</w:t>
      </w:r>
      <w:proofErr w:type="gramEnd"/>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sz w:val="22"/>
          <w:szCs w:val="22"/>
        </w:rPr>
      </w:pPr>
      <w:r w:rsidRPr="00FE0BC7">
        <w:rPr>
          <w:rFonts w:eastAsia="Times New Roman" w:cs="Times New Roman"/>
          <w:sz w:val="22"/>
          <w:szCs w:val="22"/>
        </w:rPr>
        <w:t xml:space="preserve">10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w:t>
      </w:r>
      <w:proofErr w:type="spellStart"/>
      <w:r w:rsidRPr="00FE0BC7">
        <w:rPr>
          <w:rFonts w:eastAsia="Times New Roman" w:cs="Times New Roman"/>
          <w:sz w:val="22"/>
          <w:szCs w:val="22"/>
        </w:rPr>
        <w:t>NaF</w:t>
      </w:r>
      <w:proofErr w:type="spellEnd"/>
      <w:r w:rsidRPr="00FE0BC7">
        <w:rPr>
          <w:rFonts w:eastAsia="Times New Roman" w:cs="Times New Roman"/>
          <w:sz w:val="22"/>
          <w:szCs w:val="22"/>
        </w:rPr>
        <w:t xml:space="preserve"> (1:100 of 1 M stock in water</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color w:val="FF0000"/>
          <w:sz w:val="22"/>
          <w:szCs w:val="22"/>
        </w:rPr>
      </w:pPr>
      <w:r w:rsidRPr="00FE0BC7">
        <w:rPr>
          <w:rFonts w:eastAsia="Times New Roman" w:cs="Times New Roman"/>
          <w:sz w:val="22"/>
          <w:szCs w:val="22"/>
        </w:rPr>
        <w:t>PIC3 (1:100 Phosphatase inhibitor cocktail 1)</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sz w:val="22"/>
          <w:szCs w:val="22"/>
        </w:rPr>
      </w:pPr>
      <w:r w:rsidRPr="00FE0BC7">
        <w:rPr>
          <w:rFonts w:eastAsia="Times New Roman" w:cs="Times New Roman"/>
          <w:sz w:val="22"/>
          <w:szCs w:val="22"/>
        </w:rPr>
        <w:t>PIC2 (1:100 Phosphatase inhibitor cocktail 2)</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sz w:val="22"/>
          <w:szCs w:val="22"/>
        </w:rPr>
      </w:pPr>
      <w:r w:rsidRPr="00FE0BC7">
        <w:rPr>
          <w:rFonts w:eastAsia="Times New Roman" w:cs="Times New Roman"/>
          <w:sz w:val="22"/>
          <w:szCs w:val="22"/>
        </w:rPr>
        <w:t xml:space="preserve">1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PMSF (1:100 of 100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stock in Ethanol) </w:t>
      </w:r>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p>
    <w:p w:rsidR="00FE0BC7" w:rsidRPr="00FE0BC7" w:rsidRDefault="00FE0BC7" w:rsidP="00FE0BC7">
      <w:pPr>
        <w:ind w:firstLine="720"/>
        <w:rPr>
          <w:rFonts w:eastAsia="Times New Roman" w:cs="Times New Roman"/>
          <w:sz w:val="22"/>
          <w:szCs w:val="22"/>
        </w:rPr>
      </w:pPr>
      <w:r w:rsidRPr="00FE0BC7">
        <w:rPr>
          <w:rFonts w:eastAsia="Times New Roman" w:cs="Times New Roman"/>
          <w:sz w:val="22"/>
          <w:szCs w:val="22"/>
        </w:rPr>
        <w:t>Ex. to make 5 mL lysis buffer, add:</w:t>
      </w:r>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r w:rsidRPr="00FE0BC7">
        <w:rPr>
          <w:rFonts w:eastAsia="Times New Roman" w:cs="Times New Roman"/>
          <w:sz w:val="22"/>
          <w:szCs w:val="22"/>
        </w:rPr>
        <w:tab/>
        <w:t>2.4 g urea</w:t>
      </w:r>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r w:rsidRPr="00FE0BC7">
        <w:rPr>
          <w:rFonts w:eastAsia="Times New Roman" w:cs="Times New Roman"/>
          <w:sz w:val="22"/>
          <w:szCs w:val="22"/>
        </w:rPr>
        <w:tab/>
        <w:t xml:space="preserve">750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1M </w:t>
      </w:r>
      <w:proofErr w:type="spellStart"/>
      <w:r w:rsidRPr="00FE0BC7">
        <w:rPr>
          <w:rFonts w:eastAsia="Times New Roman" w:cs="Times New Roman"/>
          <w:sz w:val="22"/>
          <w:szCs w:val="22"/>
        </w:rPr>
        <w:t>NaCl</w:t>
      </w:r>
      <w:proofErr w:type="spellEnd"/>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r w:rsidRPr="00FE0BC7">
        <w:rPr>
          <w:rFonts w:eastAsia="Times New Roman" w:cs="Times New Roman"/>
          <w:sz w:val="22"/>
          <w:szCs w:val="22"/>
        </w:rPr>
        <w:tab/>
        <w:t xml:space="preserve">500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1M </w:t>
      </w:r>
      <w:proofErr w:type="spellStart"/>
      <w:r w:rsidRPr="00FE0BC7">
        <w:rPr>
          <w:rFonts w:eastAsia="Times New Roman" w:cs="Times New Roman"/>
          <w:sz w:val="22"/>
          <w:szCs w:val="22"/>
        </w:rPr>
        <w:t>Tris</w:t>
      </w:r>
      <w:proofErr w:type="spellEnd"/>
      <w:r w:rsidRPr="00FE0BC7">
        <w:rPr>
          <w:rFonts w:eastAsia="Times New Roman" w:cs="Times New Roman"/>
          <w:sz w:val="22"/>
          <w:szCs w:val="22"/>
        </w:rPr>
        <w:t xml:space="preserve"> pH 8.0</w:t>
      </w:r>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r w:rsidRPr="00FE0BC7">
        <w:rPr>
          <w:rFonts w:eastAsia="Times New Roman" w:cs="Times New Roman"/>
          <w:sz w:val="22"/>
          <w:szCs w:val="22"/>
        </w:rPr>
        <w:tab/>
        <w:t xml:space="preserve">20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500mM EDTA pH 8.0</w:t>
      </w:r>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r w:rsidRPr="00FE0BC7">
        <w:rPr>
          <w:rFonts w:eastAsia="Times New Roman" w:cs="Times New Roman"/>
          <w:sz w:val="22"/>
          <w:szCs w:val="22"/>
        </w:rPr>
        <w:tab/>
      </w:r>
      <w:proofErr w:type="gramStart"/>
      <w:r w:rsidRPr="00FE0BC7">
        <w:rPr>
          <w:rFonts w:eastAsia="Times New Roman" w:cs="Times New Roman"/>
          <w:sz w:val="22"/>
          <w:szCs w:val="22"/>
        </w:rPr>
        <w:t>add</w:t>
      </w:r>
      <w:proofErr w:type="gramEnd"/>
      <w:r w:rsidRPr="00FE0BC7">
        <w:rPr>
          <w:rFonts w:eastAsia="Times New Roman" w:cs="Times New Roman"/>
          <w:sz w:val="22"/>
          <w:szCs w:val="22"/>
        </w:rPr>
        <w:t xml:space="preserve"> water to make total volume 4.5 mL</w:t>
      </w:r>
    </w:p>
    <w:p w:rsidR="00FE0BC7" w:rsidRPr="00FE0BC7" w:rsidRDefault="00FE0BC7" w:rsidP="00FE0BC7">
      <w:pPr>
        <w:rPr>
          <w:rFonts w:eastAsia="Times New Roman" w:cs="Times New Roman"/>
          <w:sz w:val="22"/>
          <w:szCs w:val="22"/>
        </w:rPr>
      </w:pPr>
    </w:p>
    <w:p w:rsidR="00FE0BC7" w:rsidRPr="00FE0BC7" w:rsidRDefault="00FE0BC7" w:rsidP="00FE0BC7">
      <w:pPr>
        <w:ind w:firstLine="720"/>
        <w:rPr>
          <w:rFonts w:eastAsia="Times New Roman" w:cs="Times New Roman"/>
          <w:sz w:val="22"/>
          <w:szCs w:val="22"/>
        </w:rPr>
      </w:pPr>
      <w:r w:rsidRPr="00FE0BC7">
        <w:rPr>
          <w:rFonts w:eastAsia="Times New Roman" w:cs="Times New Roman"/>
          <w:i/>
          <w:sz w:val="22"/>
          <w:szCs w:val="22"/>
        </w:rPr>
        <w:t>Add the following additives</w:t>
      </w:r>
      <w:r w:rsidRPr="00FE0BC7">
        <w:rPr>
          <w:rFonts w:eastAsia="Times New Roman" w:cs="Times New Roman"/>
          <w:b/>
          <w:i/>
          <w:sz w:val="22"/>
          <w:szCs w:val="22"/>
          <w:u w:val="single"/>
        </w:rPr>
        <w:t xml:space="preserve"> immediately </w:t>
      </w:r>
      <w:r w:rsidRPr="00FE0BC7">
        <w:rPr>
          <w:rFonts w:eastAsia="Times New Roman" w:cs="Times New Roman"/>
          <w:i/>
          <w:sz w:val="22"/>
          <w:szCs w:val="22"/>
        </w:rPr>
        <w:t>before use</w:t>
      </w:r>
      <w:r w:rsidRPr="00FE0BC7">
        <w:rPr>
          <w:rFonts w:eastAsia="Times New Roman" w:cs="Times New Roman"/>
          <w:sz w:val="22"/>
          <w:szCs w:val="22"/>
        </w:rPr>
        <w:t>:</w:t>
      </w:r>
    </w:p>
    <w:p w:rsidR="00FE0BC7" w:rsidRPr="00FE0BC7" w:rsidRDefault="00FE0BC7" w:rsidP="00FE0BC7">
      <w:pPr>
        <w:rPr>
          <w:rFonts w:eastAsia="Times New Roman" w:cs="Times New Roman"/>
          <w:i/>
          <w:color w:val="FF0000"/>
          <w:sz w:val="22"/>
          <w:szCs w:val="22"/>
        </w:rPr>
      </w:pPr>
      <w:r w:rsidRPr="00FE0BC7">
        <w:rPr>
          <w:rFonts w:eastAsia="Times New Roman" w:cs="Times New Roman"/>
          <w:i/>
          <w:sz w:val="22"/>
          <w:szCs w:val="22"/>
        </w:rPr>
        <w:t xml:space="preserve">              </w:t>
      </w:r>
      <w:r w:rsidRPr="00FE0BC7">
        <w:rPr>
          <w:rFonts w:eastAsia="Times New Roman" w:cs="Times New Roman"/>
          <w:i/>
          <w:sz w:val="22"/>
          <w:szCs w:val="22"/>
        </w:rPr>
        <w:tab/>
      </w:r>
    </w:p>
    <w:p w:rsidR="00FE0BC7" w:rsidRPr="00FE0BC7" w:rsidRDefault="00FE0BC7" w:rsidP="00FE0BC7">
      <w:pPr>
        <w:ind w:left="1440"/>
        <w:rPr>
          <w:rFonts w:eastAsia="Times New Roman" w:cs="Times New Roman"/>
          <w:color w:val="FF0000"/>
          <w:sz w:val="22"/>
          <w:szCs w:val="22"/>
        </w:rPr>
      </w:pPr>
      <w:r w:rsidRPr="00FE0BC7">
        <w:rPr>
          <w:rFonts w:eastAsia="Times New Roman" w:cs="Times New Roman"/>
          <w:sz w:val="22"/>
          <w:szCs w:val="22"/>
        </w:rPr>
        <w:lastRenderedPageBreak/>
        <w:t xml:space="preserve">20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2 µg/mL </w:t>
      </w:r>
      <w:proofErr w:type="spellStart"/>
      <w:r w:rsidRPr="00FE0BC7">
        <w:rPr>
          <w:rFonts w:eastAsia="Times New Roman" w:cs="Times New Roman"/>
          <w:sz w:val="22"/>
          <w:szCs w:val="22"/>
        </w:rPr>
        <w:t>Aprotinin</w:t>
      </w:r>
      <w:proofErr w:type="spellEnd"/>
      <w:r w:rsidRPr="00FE0BC7">
        <w:rPr>
          <w:rFonts w:eastAsia="Times New Roman" w:cs="Times New Roman"/>
          <w:sz w:val="22"/>
          <w:szCs w:val="22"/>
        </w:rPr>
        <w:t xml:space="preserve"> (1:500 of 1 mg/mL in water)</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1440"/>
        <w:rPr>
          <w:rFonts w:eastAsia="Times New Roman" w:cs="Times New Roman"/>
          <w:color w:val="FF0000"/>
          <w:sz w:val="22"/>
          <w:szCs w:val="22"/>
        </w:rPr>
      </w:pPr>
      <w:r w:rsidRPr="00FE0BC7">
        <w:rPr>
          <w:rFonts w:eastAsia="Times New Roman" w:cs="Times New Roman"/>
          <w:sz w:val="22"/>
          <w:szCs w:val="22"/>
        </w:rPr>
        <w:t xml:space="preserve">50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10 µg/mL </w:t>
      </w:r>
      <w:proofErr w:type="spellStart"/>
      <w:r w:rsidRPr="00FE0BC7">
        <w:rPr>
          <w:rFonts w:eastAsia="Times New Roman" w:cs="Times New Roman"/>
          <w:sz w:val="22"/>
          <w:szCs w:val="22"/>
        </w:rPr>
        <w:t>Leupeptin</w:t>
      </w:r>
      <w:proofErr w:type="spellEnd"/>
      <w:r w:rsidRPr="00FE0BC7">
        <w:rPr>
          <w:rFonts w:eastAsia="Times New Roman" w:cs="Times New Roman"/>
          <w:sz w:val="22"/>
          <w:szCs w:val="22"/>
        </w:rPr>
        <w:t xml:space="preserve"> (1:200 of 2mg/mL in water)</w:t>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1440"/>
        <w:rPr>
          <w:rFonts w:eastAsia="Times New Roman" w:cs="Times New Roman"/>
          <w:sz w:val="22"/>
          <w:szCs w:val="22"/>
        </w:rPr>
      </w:pPr>
      <w:r w:rsidRPr="00FE0BC7">
        <w:rPr>
          <w:rFonts w:eastAsia="Times New Roman" w:cs="Times New Roman"/>
          <w:sz w:val="22"/>
          <w:szCs w:val="22"/>
        </w:rPr>
        <w:t xml:space="preserve">100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10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w:t>
      </w:r>
      <w:proofErr w:type="spellStart"/>
      <w:r w:rsidRPr="00FE0BC7">
        <w:rPr>
          <w:rFonts w:eastAsia="Times New Roman" w:cs="Times New Roman"/>
          <w:sz w:val="22"/>
          <w:szCs w:val="22"/>
        </w:rPr>
        <w:t>NaF</w:t>
      </w:r>
      <w:proofErr w:type="spellEnd"/>
      <w:r w:rsidRPr="00FE0BC7">
        <w:rPr>
          <w:rFonts w:eastAsia="Times New Roman" w:cs="Times New Roman"/>
          <w:sz w:val="22"/>
          <w:szCs w:val="22"/>
        </w:rPr>
        <w:t xml:space="preserve"> (1:100 of 1 M stock in water)</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1440"/>
        <w:rPr>
          <w:rFonts w:eastAsia="Times New Roman" w:cs="Times New Roman"/>
          <w:color w:val="FF0000"/>
          <w:sz w:val="22"/>
          <w:szCs w:val="22"/>
        </w:rPr>
      </w:pPr>
      <w:r w:rsidRPr="00FE0BC7">
        <w:rPr>
          <w:rFonts w:eastAsia="Times New Roman" w:cs="Times New Roman"/>
          <w:sz w:val="22"/>
          <w:szCs w:val="22"/>
        </w:rPr>
        <w:t xml:space="preserve">100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PIC3 (1:100 Phosphatase inhibitor cocktail 1)</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1440"/>
        <w:rPr>
          <w:rFonts w:eastAsia="Times New Roman" w:cs="Times New Roman"/>
          <w:sz w:val="22"/>
          <w:szCs w:val="22"/>
        </w:rPr>
      </w:pPr>
      <w:r w:rsidRPr="00FE0BC7">
        <w:rPr>
          <w:rFonts w:eastAsia="Times New Roman" w:cs="Times New Roman"/>
          <w:sz w:val="22"/>
          <w:szCs w:val="22"/>
        </w:rPr>
        <w:t xml:space="preserve">100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PIC2 (1:100 Phosphatase inhibitor cocktail 2)</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1440"/>
        <w:rPr>
          <w:rFonts w:eastAsia="Times New Roman" w:cs="Times New Roman"/>
          <w:sz w:val="22"/>
          <w:szCs w:val="22"/>
        </w:rPr>
      </w:pPr>
      <w:r w:rsidRPr="00FE0BC7">
        <w:rPr>
          <w:rFonts w:eastAsia="Times New Roman" w:cs="Times New Roman"/>
          <w:sz w:val="22"/>
          <w:szCs w:val="22"/>
        </w:rPr>
        <w:t xml:space="preserve">100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1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PMSF (1:100 of 100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stock in Ethanol) </w:t>
      </w:r>
    </w:p>
    <w:p w:rsidR="00FE0BC7" w:rsidRPr="00FE0BC7" w:rsidRDefault="00FE0BC7" w:rsidP="00FE0BC7">
      <w:pPr>
        <w:rPr>
          <w:rFonts w:eastAsia="Times New Roman" w:cs="Times New Roman"/>
          <w:sz w:val="22"/>
          <w:szCs w:val="22"/>
        </w:rPr>
      </w:pP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Digest Solutions</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5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DTT</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10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IAA</w:t>
      </w:r>
    </w:p>
    <w:p w:rsidR="00FE0BC7" w:rsidRPr="00FE0BC7" w:rsidRDefault="00FE0BC7" w:rsidP="00FE0BC7">
      <w:pPr>
        <w:rPr>
          <w:rFonts w:eastAsia="Times New Roman" w:cs="Times New Roman"/>
          <w:sz w:val="22"/>
          <w:szCs w:val="22"/>
        </w:rPr>
      </w:pP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Desalt Solutions</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50mM </w:t>
      </w:r>
      <w:proofErr w:type="spellStart"/>
      <w:r w:rsidRPr="00FE0BC7">
        <w:rPr>
          <w:rFonts w:eastAsia="Times New Roman" w:cs="Times New Roman"/>
          <w:color w:val="000000"/>
          <w:sz w:val="22"/>
          <w:szCs w:val="22"/>
          <w:shd w:val="clear" w:color="auto" w:fill="FFFFFF"/>
        </w:rPr>
        <w:t>Tris</w:t>
      </w:r>
      <w:proofErr w:type="spellEnd"/>
      <w:r w:rsidRPr="00FE0BC7">
        <w:rPr>
          <w:rFonts w:eastAsia="Times New Roman" w:cs="Times New Roman"/>
          <w:color w:val="000000"/>
          <w:sz w:val="22"/>
          <w:szCs w:val="22"/>
          <w:shd w:val="clear" w:color="auto" w:fill="FFFFFF"/>
        </w:rPr>
        <w:t xml:space="preserve"> </w:t>
      </w:r>
      <w:proofErr w:type="spellStart"/>
      <w:r w:rsidRPr="00FE0BC7">
        <w:rPr>
          <w:rFonts w:eastAsia="Times New Roman" w:cs="Times New Roman"/>
          <w:color w:val="000000"/>
          <w:sz w:val="22"/>
          <w:szCs w:val="22"/>
          <w:shd w:val="clear" w:color="auto" w:fill="FFFFFF"/>
        </w:rPr>
        <w:t>HCl</w:t>
      </w:r>
      <w:proofErr w:type="spellEnd"/>
      <w:r w:rsidRPr="00FE0BC7">
        <w:rPr>
          <w:rFonts w:eastAsia="Times New Roman" w:cs="Times New Roman"/>
          <w:color w:val="000000"/>
          <w:sz w:val="22"/>
          <w:szCs w:val="22"/>
          <w:shd w:val="clear" w:color="auto" w:fill="FFFFFF"/>
        </w:rPr>
        <w:t>, pH 8.0</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color w:val="000000"/>
          <w:sz w:val="22"/>
          <w:szCs w:val="22"/>
          <w:shd w:val="clear" w:color="auto" w:fill="FFFFFF"/>
        </w:rPr>
        <w:t>50% acetonitrile/0.1% formic acid</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color w:val="000000"/>
          <w:sz w:val="22"/>
          <w:szCs w:val="22"/>
          <w:shd w:val="clear" w:color="auto" w:fill="FFFFFF"/>
        </w:rPr>
        <w:t>1% formic acid</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color w:val="000000"/>
          <w:sz w:val="22"/>
          <w:szCs w:val="22"/>
          <w:shd w:val="clear" w:color="auto" w:fill="FFFFFF"/>
        </w:rPr>
        <w:t xml:space="preserve">0.1% </w:t>
      </w:r>
      <w:proofErr w:type="spellStart"/>
      <w:r w:rsidRPr="00FE0BC7">
        <w:rPr>
          <w:rFonts w:eastAsia="Times New Roman" w:cs="Times New Roman"/>
          <w:color w:val="000000"/>
          <w:sz w:val="22"/>
          <w:szCs w:val="22"/>
          <w:shd w:val="clear" w:color="auto" w:fill="FFFFFF"/>
        </w:rPr>
        <w:t>trifluoroacetic</w:t>
      </w:r>
      <w:proofErr w:type="spellEnd"/>
      <w:r w:rsidRPr="00FE0BC7">
        <w:rPr>
          <w:rFonts w:eastAsia="Times New Roman" w:cs="Times New Roman"/>
          <w:color w:val="000000"/>
          <w:sz w:val="22"/>
          <w:szCs w:val="22"/>
          <w:shd w:val="clear" w:color="auto" w:fill="FFFFFF"/>
        </w:rPr>
        <w:t xml:space="preserve"> acid</w:t>
      </w:r>
    </w:p>
    <w:p w:rsidR="00FE0BC7" w:rsidRPr="00FE0BC7" w:rsidRDefault="00FE0BC7" w:rsidP="00FE0BC7">
      <w:pPr>
        <w:rPr>
          <w:rFonts w:eastAsia="Times New Roman" w:cs="Times New Roman"/>
          <w:b/>
          <w:sz w:val="22"/>
          <w:szCs w:val="22"/>
          <w:u w:val="single"/>
        </w:rPr>
      </w:pPr>
    </w:p>
    <w:p w:rsidR="00FE0BC7" w:rsidRPr="00FE0BC7" w:rsidRDefault="00FE0BC7" w:rsidP="00FE0BC7">
      <w:pPr>
        <w:rPr>
          <w:rFonts w:eastAsia="Times New Roman" w:cs="Times New Roman"/>
          <w:b/>
          <w:sz w:val="22"/>
          <w:szCs w:val="22"/>
          <w:u w:val="single"/>
        </w:rPr>
      </w:pP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Automated IMAC Enrichment – Tip Prep Solutions</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HPLC grade water</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100mM EDTA</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10mM FeCl</w:t>
      </w:r>
      <w:r w:rsidRPr="00FE0BC7">
        <w:rPr>
          <w:rFonts w:eastAsia="Times New Roman" w:cs="Times New Roman"/>
          <w:sz w:val="22"/>
          <w:szCs w:val="22"/>
          <w:vertAlign w:val="subscript"/>
        </w:rPr>
        <w:t>3</w:t>
      </w:r>
    </w:p>
    <w:p w:rsidR="00FE0BC7" w:rsidRPr="00FE0BC7" w:rsidRDefault="00FE0BC7" w:rsidP="00FE0BC7">
      <w:pPr>
        <w:ind w:left="360"/>
        <w:contextualSpacing/>
        <w:rPr>
          <w:rFonts w:eastAsia="Times New Roman" w:cs="Times New Roman"/>
          <w:sz w:val="22"/>
          <w:szCs w:val="22"/>
          <w:vertAlign w:val="subscript"/>
        </w:rPr>
      </w:pP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 xml:space="preserve">Automated IMAC Enrichment – </w:t>
      </w:r>
      <w:proofErr w:type="spellStart"/>
      <w:r w:rsidRPr="00FE0BC7">
        <w:rPr>
          <w:rFonts w:eastAsia="Times New Roman" w:cs="Times New Roman"/>
          <w:b/>
          <w:sz w:val="22"/>
          <w:szCs w:val="22"/>
          <w:u w:val="single"/>
        </w:rPr>
        <w:t>pSTY</w:t>
      </w:r>
      <w:proofErr w:type="spellEnd"/>
      <w:r w:rsidRPr="00FE0BC7">
        <w:rPr>
          <w:rFonts w:eastAsia="Times New Roman" w:cs="Times New Roman"/>
          <w:b/>
          <w:sz w:val="22"/>
          <w:szCs w:val="22"/>
          <w:u w:val="single"/>
        </w:rPr>
        <w:t xml:space="preserve"> Enrichment Solutions</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vertAlign w:val="subscript"/>
        </w:rPr>
        <w:t xml:space="preserve"> </w:t>
      </w:r>
      <w:r w:rsidRPr="00FE0BC7">
        <w:rPr>
          <w:rFonts w:eastAsia="Times New Roman" w:cs="Times New Roman"/>
          <w:sz w:val="22"/>
          <w:szCs w:val="22"/>
        </w:rPr>
        <w:t>1:1:1  ACN:MeOH:0.01%AceticAcid</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 80% ACN / 0.1% TFA</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 500mM K</w:t>
      </w:r>
      <w:r w:rsidRPr="00FE0BC7">
        <w:rPr>
          <w:rFonts w:eastAsia="Times New Roman" w:cs="Times New Roman"/>
          <w:sz w:val="22"/>
          <w:szCs w:val="22"/>
          <w:vertAlign w:val="subscript"/>
        </w:rPr>
        <w:t>2</w:t>
      </w:r>
      <w:r w:rsidRPr="00FE0BC7">
        <w:rPr>
          <w:rFonts w:eastAsia="Times New Roman" w:cs="Times New Roman"/>
          <w:sz w:val="22"/>
          <w:szCs w:val="22"/>
        </w:rPr>
        <w:t>HPO</w:t>
      </w:r>
      <w:r w:rsidRPr="00FE0BC7">
        <w:rPr>
          <w:rFonts w:eastAsia="Times New Roman" w:cs="Times New Roman"/>
          <w:sz w:val="22"/>
          <w:szCs w:val="22"/>
          <w:vertAlign w:val="subscript"/>
        </w:rPr>
        <w:t>4</w:t>
      </w:r>
      <w:r w:rsidRPr="00FE0BC7">
        <w:rPr>
          <w:rFonts w:eastAsia="Times New Roman" w:cs="Times New Roman"/>
          <w:sz w:val="22"/>
          <w:szCs w:val="22"/>
        </w:rPr>
        <w:t>, pH 7</w:t>
      </w:r>
    </w:p>
    <w:p w:rsidR="00FE0BC7" w:rsidRPr="00FE0BC7" w:rsidRDefault="00FE0BC7" w:rsidP="00FE0BC7">
      <w:pPr>
        <w:rPr>
          <w:rFonts w:eastAsia="Times New Roman" w:cs="Times New Roman"/>
          <w:sz w:val="22"/>
          <w:szCs w:val="22"/>
        </w:rPr>
      </w:pP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Automated IMAC Enrichment – Desalt Solutions:</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 50% ACN/ 0.1% TFA</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 0.1% TFA</w:t>
      </w:r>
    </w:p>
    <w:p w:rsidR="00AB3A4B" w:rsidRDefault="00AB3A4B" w:rsidP="00AB3A4B">
      <w:pPr>
        <w:pStyle w:val="Heading1"/>
      </w:pPr>
      <w:r>
        <w:t>Procedure</w:t>
      </w:r>
    </w:p>
    <w:p w:rsidR="00FE0BC7" w:rsidRDefault="00FE0BC7" w:rsidP="00FE0BC7">
      <w:pPr>
        <w:contextualSpacing/>
        <w:rPr>
          <w:b/>
          <w:u w:val="single"/>
        </w:rPr>
      </w:pPr>
      <w:r>
        <w:rPr>
          <w:b/>
          <w:u w:val="single"/>
        </w:rPr>
        <w:t>Cell L</w:t>
      </w:r>
      <w:r w:rsidRPr="00785A15">
        <w:rPr>
          <w:b/>
          <w:u w:val="single"/>
        </w:rPr>
        <w:t>ysis</w:t>
      </w:r>
    </w:p>
    <w:p w:rsidR="00FE0BC7" w:rsidRDefault="00FE0BC7" w:rsidP="00FE0BC7">
      <w:pPr>
        <w:pStyle w:val="ListParagraph"/>
        <w:numPr>
          <w:ilvl w:val="0"/>
          <w:numId w:val="8"/>
        </w:numPr>
        <w:spacing w:line="240" w:lineRule="auto"/>
      </w:pPr>
      <w:r>
        <w:t>Add 1mL cold (4°C ) lysis buffer to cell pellet containing approximately 1E6 cells (target protein concentration &lt; 5 mg/mL)</w:t>
      </w:r>
    </w:p>
    <w:p w:rsidR="00FE0BC7" w:rsidRDefault="00FE0BC7" w:rsidP="00FE0BC7">
      <w:pPr>
        <w:pStyle w:val="ListParagraph"/>
        <w:numPr>
          <w:ilvl w:val="0"/>
          <w:numId w:val="8"/>
        </w:numPr>
        <w:spacing w:line="240" w:lineRule="auto"/>
      </w:pPr>
      <w:r>
        <w:t xml:space="preserve">Incubate on wet ice with occasional </w:t>
      </w:r>
      <w:proofErr w:type="spellStart"/>
      <w:r>
        <w:t>vortexing</w:t>
      </w:r>
      <w:proofErr w:type="spellEnd"/>
      <w:r>
        <w:t xml:space="preserve"> for 30 min. </w:t>
      </w:r>
    </w:p>
    <w:p w:rsidR="00FE0BC7" w:rsidRDefault="00FE0BC7" w:rsidP="00FE0BC7">
      <w:pPr>
        <w:pStyle w:val="ListParagraph"/>
        <w:numPr>
          <w:ilvl w:val="0"/>
          <w:numId w:val="8"/>
        </w:numPr>
        <w:spacing w:line="240" w:lineRule="auto"/>
      </w:pPr>
      <w:r>
        <w:t>Centrifuge at 20,000 x g to remove cell debris at 15°C for 15 min.</w:t>
      </w:r>
    </w:p>
    <w:p w:rsidR="00FE0BC7" w:rsidRDefault="00FE0BC7" w:rsidP="00FE0BC7">
      <w:pPr>
        <w:pStyle w:val="ListParagraph"/>
        <w:numPr>
          <w:ilvl w:val="0"/>
          <w:numId w:val="8"/>
        </w:numPr>
        <w:spacing w:line="240" w:lineRule="auto"/>
      </w:pPr>
      <w:r>
        <w:t>Transfer supernatant to a fresh tube</w:t>
      </w:r>
    </w:p>
    <w:p w:rsidR="00FE0BC7" w:rsidRDefault="00FE0BC7" w:rsidP="00FE0BC7">
      <w:pPr>
        <w:pStyle w:val="ListParagraph"/>
        <w:numPr>
          <w:ilvl w:val="0"/>
          <w:numId w:val="8"/>
        </w:numPr>
        <w:spacing w:line="240" w:lineRule="auto"/>
      </w:pPr>
      <w:r>
        <w:t>Estimate protein concentration of supernatant by A660 Protein Assay.</w:t>
      </w:r>
      <w:r w:rsidRPr="00C4776F">
        <w:t xml:space="preserve"> </w:t>
      </w:r>
    </w:p>
    <w:p w:rsidR="00FE0BC7" w:rsidRDefault="00FE0BC7" w:rsidP="00FE0BC7">
      <w:pPr>
        <w:pStyle w:val="ListParagraph"/>
        <w:numPr>
          <w:ilvl w:val="1"/>
          <w:numId w:val="8"/>
        </w:numPr>
        <w:spacing w:line="240" w:lineRule="auto"/>
      </w:pPr>
      <w:r>
        <w:t>dilute samples 1:5 in water (</w:t>
      </w:r>
      <w:r w:rsidRPr="00C4776F">
        <w:t>5</w:t>
      </w:r>
      <w:r>
        <w:t xml:space="preserve"> </w:t>
      </w:r>
      <w:proofErr w:type="spellStart"/>
      <w:r w:rsidRPr="00C4776F">
        <w:t>u</w:t>
      </w:r>
      <w:r>
        <w:t>L</w:t>
      </w:r>
      <w:proofErr w:type="spellEnd"/>
      <w:r w:rsidRPr="00C4776F">
        <w:t xml:space="preserve"> sample</w:t>
      </w:r>
      <w:r>
        <w:t xml:space="preserve"> </w:t>
      </w:r>
      <w:r w:rsidRPr="00C4776F">
        <w:t>+</w:t>
      </w:r>
      <w:r>
        <w:t xml:space="preserve"> </w:t>
      </w:r>
      <w:r w:rsidRPr="00C4776F">
        <w:t>20u</w:t>
      </w:r>
      <w:r>
        <w:t>L</w:t>
      </w:r>
      <w:r w:rsidRPr="00C4776F">
        <w:t xml:space="preserve"> water)</w:t>
      </w:r>
    </w:p>
    <w:p w:rsidR="00FE0BC7" w:rsidRDefault="00FE0BC7" w:rsidP="00FE0BC7">
      <w:pPr>
        <w:pStyle w:val="ListParagraph"/>
        <w:numPr>
          <w:ilvl w:val="1"/>
          <w:numId w:val="8"/>
        </w:numPr>
        <w:spacing w:line="240" w:lineRule="auto"/>
      </w:pPr>
      <w:r>
        <w:t xml:space="preserve">add </w:t>
      </w:r>
      <w:r w:rsidRPr="00C4776F">
        <w:t>150</w:t>
      </w:r>
      <w:r>
        <w:t xml:space="preserve"> </w:t>
      </w:r>
      <w:proofErr w:type="spellStart"/>
      <w:r w:rsidRPr="00C4776F">
        <w:t>uL</w:t>
      </w:r>
      <w:proofErr w:type="spellEnd"/>
      <w:r w:rsidRPr="00C4776F">
        <w:t xml:space="preserve"> reagent </w:t>
      </w:r>
      <w:r>
        <w:t>to</w:t>
      </w:r>
      <w:r w:rsidRPr="00C4776F">
        <w:t xml:space="preserve"> 10</w:t>
      </w:r>
      <w:r>
        <w:t xml:space="preserve"> </w:t>
      </w:r>
      <w:proofErr w:type="spellStart"/>
      <w:r w:rsidRPr="00C4776F">
        <w:t>uL</w:t>
      </w:r>
      <w:proofErr w:type="spellEnd"/>
      <w:r w:rsidRPr="00C4776F">
        <w:t xml:space="preserve"> </w:t>
      </w:r>
      <w:r>
        <w:t xml:space="preserve">diluted </w:t>
      </w:r>
      <w:r w:rsidRPr="00C4776F">
        <w:t>sample</w:t>
      </w:r>
    </w:p>
    <w:p w:rsidR="00FE0BC7" w:rsidRDefault="00FE0BC7" w:rsidP="00FE0BC7">
      <w:pPr>
        <w:pStyle w:val="ListParagraph"/>
        <w:numPr>
          <w:ilvl w:val="1"/>
          <w:numId w:val="8"/>
        </w:numPr>
        <w:spacing w:line="240" w:lineRule="auto"/>
      </w:pPr>
      <w:r>
        <w:t>m</w:t>
      </w:r>
      <w:r w:rsidRPr="00C4776F">
        <w:t>ake BSA curve with 1:5 diluted lysis buffer</w:t>
      </w:r>
    </w:p>
    <w:p w:rsidR="00FE0BC7" w:rsidRDefault="00FE0BC7" w:rsidP="00FE0BC7">
      <w:pPr>
        <w:pStyle w:val="ListParagraph"/>
        <w:numPr>
          <w:ilvl w:val="1"/>
          <w:numId w:val="8"/>
        </w:numPr>
        <w:spacing w:line="240" w:lineRule="auto"/>
      </w:pPr>
      <w:r>
        <w:t>m</w:t>
      </w:r>
      <w:r w:rsidRPr="00C4776F">
        <w:t xml:space="preserve">easure </w:t>
      </w:r>
      <w:r>
        <w:t xml:space="preserve">absorbance at 660 nm </w:t>
      </w:r>
      <w:r w:rsidRPr="00C4776F">
        <w:t>in duplicate</w:t>
      </w:r>
    </w:p>
    <w:p w:rsidR="00FE0BC7" w:rsidRDefault="00FE0BC7" w:rsidP="00FE0BC7"/>
    <w:p w:rsidR="00FE0BC7" w:rsidRPr="00FE0BC7" w:rsidRDefault="00FE0BC7" w:rsidP="00FE0BC7">
      <w:r w:rsidRPr="00FE0BC7">
        <w:rPr>
          <w:b/>
          <w:u w:val="single"/>
        </w:rPr>
        <w:lastRenderedPageBreak/>
        <w:t>Sample Digestion</w:t>
      </w:r>
    </w:p>
    <w:p w:rsidR="00FE0BC7" w:rsidRPr="00FE0BC7" w:rsidRDefault="00FE0BC7" w:rsidP="00FE0BC7">
      <w:pPr>
        <w:numPr>
          <w:ilvl w:val="0"/>
          <w:numId w:val="9"/>
        </w:numPr>
      </w:pPr>
      <w:r w:rsidRPr="00FE0BC7">
        <w:t xml:space="preserve">Reduce denatured proteins with 5 </w:t>
      </w:r>
      <w:proofErr w:type="spellStart"/>
      <w:r w:rsidRPr="00FE0BC7">
        <w:t>mM</w:t>
      </w:r>
      <w:proofErr w:type="spellEnd"/>
      <w:r w:rsidRPr="00FE0BC7">
        <w:t xml:space="preserve"> DTT for 45 min at 37°C.</w:t>
      </w:r>
    </w:p>
    <w:p w:rsidR="00FE0BC7" w:rsidRPr="00FE0BC7" w:rsidRDefault="00FE0BC7" w:rsidP="00FE0BC7">
      <w:pPr>
        <w:numPr>
          <w:ilvl w:val="0"/>
          <w:numId w:val="9"/>
        </w:numPr>
      </w:pPr>
      <w:r w:rsidRPr="00FE0BC7">
        <w:t xml:space="preserve">Alkylate proteins with 10 </w:t>
      </w:r>
      <w:proofErr w:type="spellStart"/>
      <w:r w:rsidRPr="00FE0BC7">
        <w:t>mM</w:t>
      </w:r>
      <w:proofErr w:type="spellEnd"/>
      <w:r w:rsidRPr="00FE0BC7">
        <w:t xml:space="preserve"> IAA for 45 min in the dark at room temperature.</w:t>
      </w:r>
    </w:p>
    <w:p w:rsidR="00FE0BC7" w:rsidRPr="00FE0BC7" w:rsidRDefault="00FE0BC7" w:rsidP="00FE0BC7">
      <w:pPr>
        <w:numPr>
          <w:ilvl w:val="0"/>
          <w:numId w:val="9"/>
        </w:numPr>
      </w:pPr>
      <w:r w:rsidRPr="00FE0BC7">
        <w:t xml:space="preserve">Dilute sample 1:4 with 50 </w:t>
      </w:r>
      <w:proofErr w:type="spellStart"/>
      <w:r w:rsidRPr="00FE0BC7">
        <w:t>mM</w:t>
      </w:r>
      <w:proofErr w:type="spellEnd"/>
      <w:r w:rsidRPr="00FE0BC7">
        <w:t xml:space="preserve"> </w:t>
      </w:r>
      <w:proofErr w:type="spellStart"/>
      <w:r w:rsidRPr="00FE0BC7">
        <w:t>Tris</w:t>
      </w:r>
      <w:proofErr w:type="spellEnd"/>
      <w:r w:rsidRPr="00FE0BC7">
        <w:t xml:space="preserve"> pH 8.0 to decrease urea concentration below 2 M.</w:t>
      </w:r>
    </w:p>
    <w:p w:rsidR="00FE0BC7" w:rsidRPr="00FE0BC7" w:rsidRDefault="00FE0BC7" w:rsidP="00FE0BC7">
      <w:pPr>
        <w:numPr>
          <w:ilvl w:val="0"/>
          <w:numId w:val="9"/>
        </w:numPr>
      </w:pPr>
      <w:r w:rsidRPr="00FE0BC7">
        <w:t xml:space="preserve">Add trypsin (enzyme to substrate ratio (1:50) and incubate at 800 RPM and 37°C overnight. </w:t>
      </w:r>
    </w:p>
    <w:p w:rsidR="00FE0BC7" w:rsidRPr="00FE0BC7" w:rsidRDefault="00FE0BC7" w:rsidP="00FE0BC7">
      <w:pPr>
        <w:numPr>
          <w:ilvl w:val="0"/>
          <w:numId w:val="9"/>
        </w:numPr>
      </w:pPr>
      <w:r w:rsidRPr="00FE0BC7">
        <w:t>Acidify digest by adding 0.5% TFA to pH &lt; 2.</w:t>
      </w:r>
    </w:p>
    <w:p w:rsidR="00FE0BC7" w:rsidRPr="00FE0BC7" w:rsidRDefault="00FE0BC7" w:rsidP="00FE0BC7">
      <w:pPr>
        <w:numPr>
          <w:ilvl w:val="0"/>
          <w:numId w:val="9"/>
        </w:numPr>
      </w:pPr>
      <w:r w:rsidRPr="00FE0BC7">
        <w:t>Add methanol to 3% to improve loading on C18.</w:t>
      </w:r>
    </w:p>
    <w:p w:rsidR="00FE0BC7" w:rsidRPr="00FE0BC7" w:rsidRDefault="00FE0BC7" w:rsidP="00FE0BC7">
      <w:pPr>
        <w:numPr>
          <w:ilvl w:val="0"/>
          <w:numId w:val="9"/>
        </w:numPr>
      </w:pPr>
      <w:r w:rsidRPr="00FE0BC7">
        <w:t>Urea may precipitate at this step, centrifuge peptide solution for 5 min at 10,000 x g to remove precipitate.</w:t>
      </w:r>
    </w:p>
    <w:p w:rsidR="00FE0BC7" w:rsidRPr="00FE0BC7" w:rsidRDefault="00FE0BC7" w:rsidP="00FE0BC7">
      <w:pPr>
        <w:numPr>
          <w:ilvl w:val="0"/>
          <w:numId w:val="9"/>
        </w:numPr>
      </w:pPr>
      <w:r w:rsidRPr="00FE0BC7">
        <w:t xml:space="preserve">Transfer supernatant to a fresh tube. </w:t>
      </w:r>
    </w:p>
    <w:p w:rsidR="00FE0BC7" w:rsidRDefault="00FE0BC7" w:rsidP="00FE0BC7"/>
    <w:p w:rsidR="00FE0BC7" w:rsidRDefault="00FE0BC7" w:rsidP="00FE0BC7"/>
    <w:p w:rsidR="00FE0BC7" w:rsidRPr="00FE0BC7" w:rsidRDefault="00FE0BC7" w:rsidP="00FE0BC7">
      <w:pPr>
        <w:rPr>
          <w:b/>
          <w:u w:val="single"/>
        </w:rPr>
      </w:pPr>
      <w:r w:rsidRPr="00FE0BC7">
        <w:rPr>
          <w:b/>
          <w:u w:val="single"/>
        </w:rPr>
        <w:t xml:space="preserve">Desalt via tC18 </w:t>
      </w:r>
      <w:proofErr w:type="spellStart"/>
      <w:r w:rsidRPr="00FE0BC7">
        <w:rPr>
          <w:b/>
          <w:u w:val="single"/>
        </w:rPr>
        <w:t>SepPak</w:t>
      </w:r>
      <w:proofErr w:type="spellEnd"/>
      <w:r w:rsidRPr="00FE0BC7">
        <w:rPr>
          <w:b/>
          <w:u w:val="single"/>
        </w:rPr>
        <w:t xml:space="preserve"> (Waters, 500 mg WAT036790)  </w:t>
      </w:r>
    </w:p>
    <w:p w:rsidR="00FE0BC7" w:rsidRPr="00FE0BC7" w:rsidRDefault="00FE0BC7" w:rsidP="00FE0BC7">
      <w:pPr>
        <w:numPr>
          <w:ilvl w:val="0"/>
          <w:numId w:val="10"/>
        </w:numPr>
      </w:pPr>
      <w:r w:rsidRPr="00FE0BC7">
        <w:t>Condition cartridge with 1 mL methanol, followed by 1 mL 50% methanol/0.1% FA.</w:t>
      </w:r>
    </w:p>
    <w:p w:rsidR="00FE0BC7" w:rsidRPr="00FE0BC7" w:rsidRDefault="00FE0BC7" w:rsidP="00FE0BC7">
      <w:pPr>
        <w:numPr>
          <w:ilvl w:val="0"/>
          <w:numId w:val="10"/>
        </w:numPr>
      </w:pPr>
      <w:r w:rsidRPr="00FE0BC7">
        <w:t>Equilibrate with 4 x 1 mL 0.1% TFA.</w:t>
      </w:r>
    </w:p>
    <w:p w:rsidR="00FE0BC7" w:rsidRPr="00FE0BC7" w:rsidRDefault="00FE0BC7" w:rsidP="00FE0BC7">
      <w:pPr>
        <w:numPr>
          <w:ilvl w:val="0"/>
          <w:numId w:val="10"/>
        </w:numPr>
      </w:pPr>
      <w:r w:rsidRPr="00FE0BC7">
        <w:t>Load sample.</w:t>
      </w:r>
    </w:p>
    <w:p w:rsidR="00FE0BC7" w:rsidRPr="00FE0BC7" w:rsidRDefault="00FE0BC7" w:rsidP="00FE0BC7">
      <w:pPr>
        <w:numPr>
          <w:ilvl w:val="0"/>
          <w:numId w:val="10"/>
        </w:numPr>
      </w:pPr>
      <w:r w:rsidRPr="00FE0BC7">
        <w:t>Wash cartridge with 3 x 1 mL 0.1% TFA.</w:t>
      </w:r>
    </w:p>
    <w:p w:rsidR="00FE0BC7" w:rsidRPr="00FE0BC7" w:rsidRDefault="00FE0BC7" w:rsidP="00FE0BC7">
      <w:pPr>
        <w:numPr>
          <w:ilvl w:val="0"/>
          <w:numId w:val="10"/>
        </w:numPr>
      </w:pPr>
      <w:r w:rsidRPr="00FE0BC7">
        <w:t>Wash cartridge with 1 x 1mL of 1% FA (to remove TFA).</w:t>
      </w:r>
    </w:p>
    <w:p w:rsidR="00FE0BC7" w:rsidRPr="00FE0BC7" w:rsidRDefault="00FE0BC7" w:rsidP="00FE0BC7">
      <w:pPr>
        <w:numPr>
          <w:ilvl w:val="0"/>
          <w:numId w:val="10"/>
        </w:numPr>
      </w:pPr>
      <w:r w:rsidRPr="00FE0BC7">
        <w:t xml:space="preserve">Elute peptides from cartridge with 2 x 750 </w:t>
      </w:r>
      <w:proofErr w:type="spellStart"/>
      <w:r w:rsidRPr="00FE0BC7">
        <w:t>uL</w:t>
      </w:r>
      <w:proofErr w:type="spellEnd"/>
      <w:r w:rsidRPr="00FE0BC7">
        <w:t xml:space="preserve"> of 50 % methanol/0.1 % FA.</w:t>
      </w:r>
    </w:p>
    <w:p w:rsidR="00FE0BC7" w:rsidRPr="00FE0BC7" w:rsidRDefault="00FE0BC7" w:rsidP="00FE0BC7">
      <w:pPr>
        <w:numPr>
          <w:ilvl w:val="0"/>
          <w:numId w:val="10"/>
        </w:numPr>
      </w:pPr>
      <w:r w:rsidRPr="00FE0BC7">
        <w:t xml:space="preserve">Based on protein concentration, </w:t>
      </w:r>
      <w:proofErr w:type="gramStart"/>
      <w:r w:rsidRPr="00FE0BC7">
        <w:t xml:space="preserve">aliquot approximately 500 </w:t>
      </w:r>
      <w:proofErr w:type="spellStart"/>
      <w:r w:rsidRPr="00FE0BC7">
        <w:t>ug</w:t>
      </w:r>
      <w:proofErr w:type="spellEnd"/>
      <w:r w:rsidRPr="00FE0BC7">
        <w:t>/well into a 96 well plate</w:t>
      </w:r>
      <w:proofErr w:type="gramEnd"/>
      <w:r w:rsidRPr="00FE0BC7">
        <w:t>.</w:t>
      </w:r>
    </w:p>
    <w:p w:rsidR="00FE0BC7" w:rsidRPr="00FE0BC7" w:rsidRDefault="00FE0BC7" w:rsidP="00FE0BC7">
      <w:pPr>
        <w:numPr>
          <w:ilvl w:val="0"/>
          <w:numId w:val="10"/>
        </w:numPr>
      </w:pPr>
      <w:r w:rsidRPr="00FE0BC7">
        <w:t>Freeze plate at -80°C, cover with Breathe-EASIER</w:t>
      </w:r>
      <w:r w:rsidRPr="00FE0BC7">
        <w:rPr>
          <w:vertAlign w:val="superscript"/>
        </w:rPr>
        <w:t>TM</w:t>
      </w:r>
      <w:r w:rsidRPr="00FE0BC7">
        <w:t xml:space="preserve"> (Diversified Biotech No. BERM-2000) and lyophilize or speed-</w:t>
      </w:r>
      <w:proofErr w:type="spellStart"/>
      <w:r w:rsidRPr="00FE0BC7">
        <w:t>vac</w:t>
      </w:r>
      <w:proofErr w:type="spellEnd"/>
      <w:r w:rsidRPr="00FE0BC7">
        <w:t xml:space="preserve"> to dryness.</w:t>
      </w:r>
    </w:p>
    <w:p w:rsidR="00FE0BC7" w:rsidRDefault="00FE0BC7" w:rsidP="00FE0BC7"/>
    <w:p w:rsidR="00FE0BC7" w:rsidRDefault="00FE0BC7" w:rsidP="00FE0BC7"/>
    <w:p w:rsidR="00FE0BC7" w:rsidRPr="00FE0BC7" w:rsidRDefault="00FE0BC7" w:rsidP="00FE0BC7">
      <w:pPr>
        <w:rPr>
          <w:b/>
          <w:u w:val="single"/>
        </w:rPr>
      </w:pPr>
      <w:r w:rsidRPr="00FE0BC7">
        <w:rPr>
          <w:b/>
          <w:u w:val="single"/>
        </w:rPr>
        <w:t>Sample Plate Preparation</w:t>
      </w:r>
    </w:p>
    <w:p w:rsidR="00FE0BC7" w:rsidRPr="00FE0BC7" w:rsidRDefault="00FE0BC7" w:rsidP="00FE0BC7">
      <w:pPr>
        <w:numPr>
          <w:ilvl w:val="0"/>
          <w:numId w:val="11"/>
        </w:numPr>
      </w:pPr>
      <w:proofErr w:type="spellStart"/>
      <w:r w:rsidRPr="00FE0BC7">
        <w:t>Resuspend</w:t>
      </w:r>
      <w:proofErr w:type="spellEnd"/>
      <w:r w:rsidRPr="00FE0BC7">
        <w:t xml:space="preserve"> dried pellets by adding 88 </w:t>
      </w:r>
      <w:proofErr w:type="spellStart"/>
      <w:r w:rsidRPr="00FE0BC7">
        <w:t>uL</w:t>
      </w:r>
      <w:proofErr w:type="spellEnd"/>
      <w:r w:rsidRPr="00FE0BC7">
        <w:t xml:space="preserve"> 100%ACN/0.1% TFA to each well.</w:t>
      </w:r>
    </w:p>
    <w:p w:rsidR="00FE0BC7" w:rsidRPr="00FE0BC7" w:rsidRDefault="00FE0BC7" w:rsidP="00FE0BC7">
      <w:pPr>
        <w:numPr>
          <w:ilvl w:val="0"/>
          <w:numId w:val="11"/>
        </w:numPr>
      </w:pPr>
      <w:r w:rsidRPr="00FE0BC7">
        <w:t xml:space="preserve">Sonicate for 10 min, vortex thoroughly and centrifuge briefly (1 min) at 1500 x g.  </w:t>
      </w:r>
    </w:p>
    <w:p w:rsidR="00FE0BC7" w:rsidRPr="00FE0BC7" w:rsidRDefault="00FE0BC7" w:rsidP="00FE0BC7">
      <w:pPr>
        <w:numPr>
          <w:ilvl w:val="0"/>
          <w:numId w:val="11"/>
        </w:numPr>
      </w:pPr>
      <w:r w:rsidRPr="00FE0BC7">
        <w:t xml:space="preserve">Add 132 </w:t>
      </w:r>
      <w:proofErr w:type="spellStart"/>
      <w:r w:rsidRPr="00FE0BC7">
        <w:t>uL</w:t>
      </w:r>
      <w:proofErr w:type="spellEnd"/>
      <w:r w:rsidRPr="00FE0BC7">
        <w:t xml:space="preserve"> 50%ACN/ 0.1%TFA. </w:t>
      </w:r>
    </w:p>
    <w:p w:rsidR="00FE0BC7" w:rsidRPr="00FE0BC7" w:rsidRDefault="00FE0BC7" w:rsidP="00FE0BC7">
      <w:pPr>
        <w:numPr>
          <w:ilvl w:val="0"/>
          <w:numId w:val="11"/>
        </w:numPr>
      </w:pPr>
      <w:r w:rsidRPr="00FE0BC7">
        <w:t xml:space="preserve">Repeat sonication, </w:t>
      </w:r>
      <w:proofErr w:type="spellStart"/>
      <w:r w:rsidRPr="00FE0BC7">
        <w:t>vortexing</w:t>
      </w:r>
      <w:proofErr w:type="spellEnd"/>
      <w:r w:rsidRPr="00FE0BC7">
        <w:t xml:space="preserve"> and centrifugation.</w:t>
      </w:r>
    </w:p>
    <w:p w:rsidR="00FE0BC7" w:rsidRPr="00FE0BC7" w:rsidRDefault="00FE0BC7" w:rsidP="00FE0BC7">
      <w:pPr>
        <w:rPr>
          <w:i/>
        </w:rPr>
      </w:pPr>
      <w:r w:rsidRPr="00FE0BC7">
        <w:t xml:space="preserve"> </w:t>
      </w:r>
      <w:r w:rsidRPr="00FE0BC7">
        <w:rPr>
          <w:i/>
        </w:rPr>
        <w:t xml:space="preserve"> Samples are now in 80%ACN/0.1%TFA and ready for IMAC enrichment</w:t>
      </w:r>
    </w:p>
    <w:p w:rsidR="00FE0BC7" w:rsidRPr="00FE0BC7" w:rsidRDefault="00FE0BC7" w:rsidP="00FE0BC7">
      <w:pPr>
        <w:numPr>
          <w:ilvl w:val="0"/>
          <w:numId w:val="11"/>
        </w:numPr>
      </w:pPr>
      <w:r w:rsidRPr="00FE0BC7">
        <w:t xml:space="preserve">Add 10 </w:t>
      </w:r>
      <w:proofErr w:type="spellStart"/>
      <w:r w:rsidRPr="00FE0BC7">
        <w:t>uL</w:t>
      </w:r>
      <w:proofErr w:type="spellEnd"/>
      <w:r w:rsidRPr="00FE0BC7">
        <w:t xml:space="preserve"> of stable isotope standard peptides to reach the designated concentrations (</w:t>
      </w:r>
      <w:proofErr w:type="spellStart"/>
      <w:r w:rsidRPr="00FE0BC7">
        <w:t>fmol</w:t>
      </w:r>
      <w:proofErr w:type="spellEnd"/>
      <w:r w:rsidRPr="00FE0BC7">
        <w:t>/</w:t>
      </w:r>
      <w:proofErr w:type="spellStart"/>
      <w:r w:rsidRPr="00FE0BC7">
        <w:t>ug</w:t>
      </w:r>
      <w:proofErr w:type="spellEnd"/>
      <w:r w:rsidRPr="00FE0BC7">
        <w:t>) as specified in the procedures for Experiment 1 (curves) and Experiment 2 (repeatability).</w:t>
      </w:r>
    </w:p>
    <w:p w:rsidR="00FE0BC7" w:rsidRDefault="00FE0BC7" w:rsidP="00FE0BC7"/>
    <w:p w:rsidR="00FE0BC7" w:rsidRDefault="00FE0BC7" w:rsidP="00FE0BC7"/>
    <w:p w:rsidR="00FE0BC7" w:rsidRPr="00FE0BC7" w:rsidRDefault="00FE0BC7" w:rsidP="00FE0BC7">
      <w:pPr>
        <w:rPr>
          <w:u w:val="single"/>
        </w:rPr>
      </w:pPr>
      <w:r w:rsidRPr="00FE0BC7">
        <w:rPr>
          <w:b/>
          <w:u w:val="single"/>
        </w:rPr>
        <w:t xml:space="preserve">Automated IMAC Enrichment using </w:t>
      </w:r>
      <w:proofErr w:type="spellStart"/>
      <w:r w:rsidRPr="00FE0BC7">
        <w:rPr>
          <w:b/>
          <w:u w:val="single"/>
        </w:rPr>
        <w:t>AssayMAP</w:t>
      </w:r>
      <w:proofErr w:type="spellEnd"/>
      <w:r w:rsidRPr="00FE0BC7">
        <w:rPr>
          <w:b/>
          <w:u w:val="single"/>
        </w:rPr>
        <w:t xml:space="preserve"> Nickel NTA (</w:t>
      </w:r>
      <w:proofErr w:type="spellStart"/>
      <w:r w:rsidRPr="00FE0BC7">
        <w:rPr>
          <w:b/>
          <w:u w:val="single"/>
        </w:rPr>
        <w:t>NiNTA</w:t>
      </w:r>
      <w:proofErr w:type="spellEnd"/>
      <w:r w:rsidRPr="00FE0BC7">
        <w:rPr>
          <w:b/>
          <w:u w:val="single"/>
        </w:rPr>
        <w:t xml:space="preserve">) cartridges and Desalt using </w:t>
      </w:r>
      <w:proofErr w:type="spellStart"/>
      <w:r w:rsidRPr="00FE0BC7">
        <w:rPr>
          <w:b/>
          <w:u w:val="single"/>
        </w:rPr>
        <w:t>AssayMAP</w:t>
      </w:r>
      <w:proofErr w:type="spellEnd"/>
      <w:r w:rsidRPr="00FE0BC7">
        <w:rPr>
          <w:b/>
          <w:u w:val="single"/>
        </w:rPr>
        <w:t xml:space="preserve"> RPS cartridges</w:t>
      </w:r>
    </w:p>
    <w:p w:rsidR="00FE0BC7" w:rsidRPr="00FE0BC7" w:rsidRDefault="00FE0BC7" w:rsidP="00FE0BC7"/>
    <w:p w:rsidR="00FE0BC7" w:rsidRPr="00FE0BC7" w:rsidRDefault="00FE0BC7" w:rsidP="00FE0BC7">
      <w:pPr>
        <w:rPr>
          <w:b/>
        </w:rPr>
      </w:pPr>
      <w:r w:rsidRPr="00FE0BC7">
        <w:rPr>
          <w:b/>
        </w:rPr>
        <w:t xml:space="preserve">Preparation of </w:t>
      </w:r>
      <w:proofErr w:type="spellStart"/>
      <w:r w:rsidRPr="00FE0BC7">
        <w:rPr>
          <w:b/>
        </w:rPr>
        <w:t>AssayMAP</w:t>
      </w:r>
      <w:proofErr w:type="spellEnd"/>
      <w:r w:rsidRPr="00FE0BC7">
        <w:rPr>
          <w:b/>
        </w:rPr>
        <w:t xml:space="preserve"> IMAC </w:t>
      </w:r>
      <w:proofErr w:type="spellStart"/>
      <w:r w:rsidRPr="00FE0BC7">
        <w:rPr>
          <w:b/>
        </w:rPr>
        <w:t>NiNTA</w:t>
      </w:r>
      <w:proofErr w:type="spellEnd"/>
      <w:r w:rsidRPr="00FE0BC7">
        <w:rPr>
          <w:b/>
        </w:rPr>
        <w:t xml:space="preserve"> Cartridges</w:t>
      </w:r>
    </w:p>
    <w:p w:rsidR="00FE0BC7" w:rsidRPr="00FE0BC7" w:rsidRDefault="00FE0BC7" w:rsidP="00FE0BC7">
      <w:pPr>
        <w:numPr>
          <w:ilvl w:val="0"/>
          <w:numId w:val="12"/>
        </w:numPr>
      </w:pPr>
      <w:r w:rsidRPr="00FE0BC7">
        <w:t xml:space="preserve">Add sufficient cartridges onto </w:t>
      </w:r>
      <w:proofErr w:type="spellStart"/>
      <w:r w:rsidRPr="00FE0BC7">
        <w:t>AssayMAP</w:t>
      </w:r>
      <w:proofErr w:type="spellEnd"/>
      <w:r w:rsidRPr="00FE0BC7">
        <w:t xml:space="preserve"> Bravo for number of samples being enriched. </w:t>
      </w:r>
    </w:p>
    <w:p w:rsidR="00FE0BC7" w:rsidRPr="00FE0BC7" w:rsidRDefault="00FE0BC7" w:rsidP="00FE0BC7">
      <w:pPr>
        <w:numPr>
          <w:ilvl w:val="0"/>
          <w:numId w:val="12"/>
        </w:numPr>
      </w:pPr>
      <w:r w:rsidRPr="00FE0BC7">
        <w:lastRenderedPageBreak/>
        <w:t>Use dummy cartridges (cartridges without resin) to fill in the remaining wells in each column that are not being used (</w:t>
      </w:r>
      <w:proofErr w:type="spellStart"/>
      <w:r w:rsidRPr="00FE0BC7">
        <w:t>AssayMAP</w:t>
      </w:r>
      <w:proofErr w:type="spellEnd"/>
      <w:r w:rsidRPr="00FE0BC7">
        <w:t xml:space="preserve"> Bravo pressures are applied based on number of complete columns).</w:t>
      </w:r>
    </w:p>
    <w:p w:rsidR="00FE0BC7" w:rsidRPr="00FE0BC7" w:rsidRDefault="00FE0BC7" w:rsidP="00FE0BC7">
      <w:pPr>
        <w:numPr>
          <w:ilvl w:val="0"/>
          <w:numId w:val="12"/>
        </w:numPr>
      </w:pPr>
      <w:r w:rsidRPr="00FE0BC7">
        <w:t xml:space="preserve">Wash </w:t>
      </w:r>
      <w:proofErr w:type="spellStart"/>
      <w:r w:rsidRPr="00FE0BC7">
        <w:t>AssayMAP</w:t>
      </w:r>
      <w:proofErr w:type="spellEnd"/>
      <w:r w:rsidRPr="00FE0BC7">
        <w:t xml:space="preserve"> cartridges 3 times with 25 </w:t>
      </w:r>
      <w:proofErr w:type="spellStart"/>
      <w:r w:rsidRPr="00FE0BC7">
        <w:t>uL</w:t>
      </w:r>
      <w:proofErr w:type="spellEnd"/>
      <w:r w:rsidRPr="00FE0BC7">
        <w:t xml:space="preserve"> water </w:t>
      </w:r>
      <w:proofErr w:type="gramStart"/>
      <w:r w:rsidRPr="00FE0BC7">
        <w:t xml:space="preserve">at 25 </w:t>
      </w:r>
      <w:proofErr w:type="spellStart"/>
      <w:r w:rsidRPr="00FE0BC7">
        <w:t>uL</w:t>
      </w:r>
      <w:proofErr w:type="spellEnd"/>
      <w:r w:rsidRPr="00FE0BC7">
        <w:t>/min</w:t>
      </w:r>
      <w:proofErr w:type="gramEnd"/>
      <w:r w:rsidRPr="00FE0BC7">
        <w:t>.</w:t>
      </w:r>
    </w:p>
    <w:p w:rsidR="00FE0BC7" w:rsidRPr="00FE0BC7" w:rsidRDefault="00FE0BC7" w:rsidP="00FE0BC7">
      <w:pPr>
        <w:numPr>
          <w:ilvl w:val="0"/>
          <w:numId w:val="12"/>
        </w:numPr>
      </w:pPr>
      <w:r w:rsidRPr="00FE0BC7">
        <w:t xml:space="preserve">Strip nickel from cartridges 2 times with 25 </w:t>
      </w:r>
      <w:proofErr w:type="spellStart"/>
      <w:r w:rsidRPr="00FE0BC7">
        <w:t>uL</w:t>
      </w:r>
      <w:proofErr w:type="spellEnd"/>
      <w:r w:rsidRPr="00FE0BC7">
        <w:t xml:space="preserve"> 100mM EDTA </w:t>
      </w:r>
      <w:proofErr w:type="gramStart"/>
      <w:r w:rsidRPr="00FE0BC7">
        <w:t xml:space="preserve">at 2 </w:t>
      </w:r>
      <w:proofErr w:type="spellStart"/>
      <w:r w:rsidRPr="00FE0BC7">
        <w:t>uL</w:t>
      </w:r>
      <w:proofErr w:type="spellEnd"/>
      <w:r w:rsidRPr="00FE0BC7">
        <w:t>/min</w:t>
      </w:r>
      <w:proofErr w:type="gramEnd"/>
      <w:r w:rsidRPr="00FE0BC7">
        <w:t>.</w:t>
      </w:r>
    </w:p>
    <w:p w:rsidR="00FE0BC7" w:rsidRPr="00FE0BC7" w:rsidRDefault="00FE0BC7" w:rsidP="00FE0BC7">
      <w:pPr>
        <w:numPr>
          <w:ilvl w:val="0"/>
          <w:numId w:val="12"/>
        </w:numPr>
      </w:pPr>
      <w:r w:rsidRPr="00FE0BC7">
        <w:t xml:space="preserve">Wash cartridges 3 times with 25 </w:t>
      </w:r>
      <w:proofErr w:type="spellStart"/>
      <w:r w:rsidRPr="00FE0BC7">
        <w:t>uL</w:t>
      </w:r>
      <w:proofErr w:type="spellEnd"/>
      <w:r w:rsidRPr="00FE0BC7">
        <w:t xml:space="preserve"> water </w:t>
      </w:r>
      <w:proofErr w:type="gramStart"/>
      <w:r w:rsidRPr="00FE0BC7">
        <w:t xml:space="preserve">at 25 </w:t>
      </w:r>
      <w:proofErr w:type="spellStart"/>
      <w:r w:rsidRPr="00FE0BC7">
        <w:t>uL</w:t>
      </w:r>
      <w:proofErr w:type="spellEnd"/>
      <w:r w:rsidRPr="00FE0BC7">
        <w:t>/min</w:t>
      </w:r>
      <w:proofErr w:type="gramEnd"/>
      <w:r w:rsidRPr="00FE0BC7">
        <w:t>.</w:t>
      </w:r>
    </w:p>
    <w:p w:rsidR="00FE0BC7" w:rsidRPr="00FE0BC7" w:rsidRDefault="00FE0BC7" w:rsidP="00FE0BC7">
      <w:pPr>
        <w:numPr>
          <w:ilvl w:val="0"/>
          <w:numId w:val="12"/>
        </w:numPr>
      </w:pPr>
      <w:r w:rsidRPr="00FE0BC7">
        <w:t xml:space="preserve">Load iron onto stripped cartridges 2 times with 25 </w:t>
      </w:r>
      <w:proofErr w:type="spellStart"/>
      <w:r w:rsidRPr="00FE0BC7">
        <w:t>uL</w:t>
      </w:r>
      <w:proofErr w:type="spellEnd"/>
      <w:r w:rsidRPr="00FE0BC7">
        <w:t xml:space="preserve"> 10mM FeCl3 at 2uL/min.</w:t>
      </w:r>
    </w:p>
    <w:p w:rsidR="00FE0BC7" w:rsidRPr="00FE0BC7" w:rsidRDefault="00FE0BC7" w:rsidP="00FE0BC7">
      <w:pPr>
        <w:numPr>
          <w:ilvl w:val="0"/>
          <w:numId w:val="12"/>
        </w:numPr>
      </w:pPr>
      <w:r w:rsidRPr="00FE0BC7">
        <w:t xml:space="preserve">Wash unbound FeCl3 from cartridges with 25 </w:t>
      </w:r>
      <w:proofErr w:type="spellStart"/>
      <w:r w:rsidRPr="00FE0BC7">
        <w:t>uL</w:t>
      </w:r>
      <w:proofErr w:type="spellEnd"/>
      <w:r w:rsidRPr="00FE0BC7">
        <w:t xml:space="preserve"> water </w:t>
      </w:r>
      <w:proofErr w:type="gramStart"/>
      <w:r w:rsidRPr="00FE0BC7">
        <w:t xml:space="preserve">at 25 </w:t>
      </w:r>
      <w:proofErr w:type="spellStart"/>
      <w:r w:rsidRPr="00FE0BC7">
        <w:t>uL</w:t>
      </w:r>
      <w:proofErr w:type="spellEnd"/>
      <w:r w:rsidRPr="00FE0BC7">
        <w:t>/min</w:t>
      </w:r>
      <w:proofErr w:type="gramEnd"/>
      <w:r w:rsidRPr="00FE0BC7">
        <w:t>.</w:t>
      </w:r>
    </w:p>
    <w:p w:rsidR="00FE0BC7" w:rsidRDefault="00FE0BC7" w:rsidP="00FE0BC7"/>
    <w:p w:rsidR="00FE0BC7" w:rsidRPr="00FE0BC7" w:rsidRDefault="00FE0BC7" w:rsidP="00FE0BC7">
      <w:pPr>
        <w:rPr>
          <w:b/>
          <w:u w:val="single"/>
        </w:rPr>
      </w:pPr>
      <w:r w:rsidRPr="00FE0BC7">
        <w:rPr>
          <w:b/>
        </w:rPr>
        <w:t>Phosphorylated peptide (</w:t>
      </w:r>
      <w:proofErr w:type="spellStart"/>
      <w:r w:rsidRPr="00FE0BC7">
        <w:rPr>
          <w:b/>
        </w:rPr>
        <w:t>pSTY</w:t>
      </w:r>
      <w:proofErr w:type="spellEnd"/>
      <w:r w:rsidRPr="00FE0BC7">
        <w:rPr>
          <w:b/>
        </w:rPr>
        <w:t xml:space="preserve">) Enrichment on </w:t>
      </w:r>
      <w:proofErr w:type="spellStart"/>
      <w:r w:rsidRPr="00FE0BC7">
        <w:rPr>
          <w:b/>
        </w:rPr>
        <w:t>AssayMAP</w:t>
      </w:r>
      <w:proofErr w:type="spellEnd"/>
      <w:r w:rsidRPr="00FE0BC7">
        <w:rPr>
          <w:b/>
        </w:rPr>
        <w:t xml:space="preserve"> </w:t>
      </w:r>
      <w:proofErr w:type="spellStart"/>
      <w:r w:rsidRPr="00FE0BC7">
        <w:rPr>
          <w:b/>
        </w:rPr>
        <w:t>FeNTA</w:t>
      </w:r>
      <w:proofErr w:type="spellEnd"/>
      <w:r w:rsidRPr="00FE0BC7">
        <w:rPr>
          <w:b/>
        </w:rPr>
        <w:t xml:space="preserve"> Cartridges</w:t>
      </w:r>
    </w:p>
    <w:p w:rsidR="00FE0BC7" w:rsidRPr="00FE0BC7" w:rsidRDefault="00FE0BC7" w:rsidP="00FE0BC7">
      <w:pPr>
        <w:numPr>
          <w:ilvl w:val="0"/>
          <w:numId w:val="13"/>
        </w:numPr>
      </w:pPr>
      <w:r w:rsidRPr="00FE0BC7">
        <w:t xml:space="preserve">Prime cartridges with 100 </w:t>
      </w:r>
      <w:proofErr w:type="spellStart"/>
      <w:r w:rsidRPr="00FE0BC7">
        <w:t>uL</w:t>
      </w:r>
      <w:proofErr w:type="spellEnd"/>
      <w:r w:rsidRPr="00FE0BC7">
        <w:t xml:space="preserve"> of ACN</w:t>
      </w:r>
      <w:proofErr w:type="gramStart"/>
      <w:r w:rsidRPr="00FE0BC7">
        <w:t>:methanol:0.01</w:t>
      </w:r>
      <w:proofErr w:type="gramEnd"/>
      <w:r w:rsidRPr="00FE0BC7">
        <w:t xml:space="preserve">% acetic acid (1:1:1) at 300 </w:t>
      </w:r>
      <w:proofErr w:type="spellStart"/>
      <w:r w:rsidRPr="00FE0BC7">
        <w:t>uL</w:t>
      </w:r>
      <w:proofErr w:type="spellEnd"/>
      <w:r w:rsidRPr="00FE0BC7">
        <w:t>/min.</w:t>
      </w:r>
    </w:p>
    <w:p w:rsidR="00FE0BC7" w:rsidRPr="00FE0BC7" w:rsidRDefault="00FE0BC7" w:rsidP="00FE0BC7">
      <w:pPr>
        <w:numPr>
          <w:ilvl w:val="0"/>
          <w:numId w:val="13"/>
        </w:numPr>
      </w:pPr>
      <w:r w:rsidRPr="00FE0BC7">
        <w:t xml:space="preserve">Load sample in dispense mode at 5 </w:t>
      </w:r>
      <w:proofErr w:type="spellStart"/>
      <w:r w:rsidRPr="00FE0BC7">
        <w:t>uL</w:t>
      </w:r>
      <w:proofErr w:type="spellEnd"/>
      <w:r w:rsidRPr="00FE0BC7">
        <w:t>/min.</w:t>
      </w:r>
    </w:p>
    <w:p w:rsidR="00FE0BC7" w:rsidRPr="00FE0BC7" w:rsidRDefault="00FE0BC7" w:rsidP="00FE0BC7">
      <w:pPr>
        <w:numPr>
          <w:ilvl w:val="0"/>
          <w:numId w:val="13"/>
        </w:numPr>
      </w:pPr>
      <w:r w:rsidRPr="00FE0BC7">
        <w:t xml:space="preserve">Load sample in dispense mode at 2 </w:t>
      </w:r>
      <w:proofErr w:type="spellStart"/>
      <w:r w:rsidRPr="00FE0BC7">
        <w:t>uL</w:t>
      </w:r>
      <w:proofErr w:type="spellEnd"/>
      <w:r w:rsidRPr="00FE0BC7">
        <w:t>/min)</w:t>
      </w:r>
    </w:p>
    <w:p w:rsidR="00FE0BC7" w:rsidRPr="00FE0BC7" w:rsidRDefault="00FE0BC7" w:rsidP="00FE0BC7">
      <w:pPr>
        <w:numPr>
          <w:ilvl w:val="0"/>
          <w:numId w:val="13"/>
        </w:numPr>
        <w:rPr>
          <w:b/>
        </w:rPr>
      </w:pPr>
      <w:r w:rsidRPr="00FE0BC7">
        <w:t xml:space="preserve">Wash cup 2 times with 50 </w:t>
      </w:r>
      <w:proofErr w:type="spellStart"/>
      <w:r w:rsidRPr="00FE0BC7">
        <w:t>uL</w:t>
      </w:r>
      <w:proofErr w:type="spellEnd"/>
      <w:r w:rsidRPr="00FE0BC7">
        <w:t xml:space="preserve"> 80% ACN/0.1% TFA at 5 </w:t>
      </w:r>
      <w:proofErr w:type="spellStart"/>
      <w:r w:rsidRPr="00FE0BC7">
        <w:t>uL</w:t>
      </w:r>
      <w:proofErr w:type="spellEnd"/>
      <w:r w:rsidRPr="00FE0BC7">
        <w:t>/min</w:t>
      </w:r>
    </w:p>
    <w:p w:rsidR="00FE0BC7" w:rsidRPr="00FE0BC7" w:rsidRDefault="00FE0BC7" w:rsidP="00FE0BC7">
      <w:pPr>
        <w:numPr>
          <w:ilvl w:val="0"/>
          <w:numId w:val="13"/>
        </w:numPr>
      </w:pPr>
      <w:r w:rsidRPr="00FE0BC7">
        <w:t xml:space="preserve">Wash sample once with 50 </w:t>
      </w:r>
      <w:proofErr w:type="spellStart"/>
      <w:r w:rsidRPr="00FE0BC7">
        <w:t>uL</w:t>
      </w:r>
      <w:proofErr w:type="spellEnd"/>
      <w:r w:rsidRPr="00FE0BC7">
        <w:t xml:space="preserve"> 80% ACN/0.1% TFA </w:t>
      </w:r>
      <w:proofErr w:type="gramStart"/>
      <w:r w:rsidRPr="00FE0BC7">
        <w:t xml:space="preserve">at 5 </w:t>
      </w:r>
      <w:proofErr w:type="spellStart"/>
      <w:r w:rsidRPr="00FE0BC7">
        <w:t>uL</w:t>
      </w:r>
      <w:proofErr w:type="spellEnd"/>
      <w:r w:rsidRPr="00FE0BC7">
        <w:t>/min</w:t>
      </w:r>
      <w:proofErr w:type="gramEnd"/>
      <w:r w:rsidRPr="00FE0BC7">
        <w:t>.</w:t>
      </w:r>
    </w:p>
    <w:p w:rsidR="00FE0BC7" w:rsidRPr="00FE0BC7" w:rsidRDefault="00FE0BC7" w:rsidP="00FE0BC7">
      <w:pPr>
        <w:numPr>
          <w:ilvl w:val="0"/>
          <w:numId w:val="13"/>
        </w:numPr>
      </w:pPr>
      <w:r w:rsidRPr="00FE0BC7">
        <w:t xml:space="preserve">Wash syringe 2 times with 50 </w:t>
      </w:r>
      <w:proofErr w:type="spellStart"/>
      <w:r w:rsidRPr="00FE0BC7">
        <w:t>uL</w:t>
      </w:r>
      <w:proofErr w:type="spellEnd"/>
      <w:r w:rsidRPr="00FE0BC7">
        <w:t xml:space="preserve"> 500mM K</w:t>
      </w:r>
      <w:r w:rsidRPr="00FE0BC7">
        <w:rPr>
          <w:vertAlign w:val="subscript"/>
        </w:rPr>
        <w:t>2</w:t>
      </w:r>
      <w:r w:rsidRPr="00FE0BC7">
        <w:t>HPO</w:t>
      </w:r>
      <w:r w:rsidRPr="00FE0BC7">
        <w:rPr>
          <w:vertAlign w:val="subscript"/>
        </w:rPr>
        <w:t>4</w:t>
      </w:r>
      <w:r w:rsidRPr="00FE0BC7">
        <w:t xml:space="preserve"> </w:t>
      </w:r>
      <w:proofErr w:type="gramStart"/>
      <w:r w:rsidRPr="00FE0BC7">
        <w:t xml:space="preserve">at 5 </w:t>
      </w:r>
      <w:proofErr w:type="spellStart"/>
      <w:r w:rsidRPr="00FE0BC7">
        <w:t>uL</w:t>
      </w:r>
      <w:proofErr w:type="spellEnd"/>
      <w:r w:rsidRPr="00FE0BC7">
        <w:t>/min</w:t>
      </w:r>
      <w:proofErr w:type="gramEnd"/>
      <w:r w:rsidRPr="00FE0BC7">
        <w:t>.</w:t>
      </w:r>
    </w:p>
    <w:p w:rsidR="00FE0BC7" w:rsidRPr="00FE0BC7" w:rsidRDefault="00FE0BC7" w:rsidP="00FE0BC7">
      <w:pPr>
        <w:numPr>
          <w:ilvl w:val="0"/>
          <w:numId w:val="13"/>
        </w:numPr>
      </w:pPr>
      <w:r w:rsidRPr="00FE0BC7">
        <w:t xml:space="preserve">Elute peptides from cartridges with 50 </w:t>
      </w:r>
      <w:proofErr w:type="spellStart"/>
      <w:r w:rsidRPr="00FE0BC7">
        <w:t>uL</w:t>
      </w:r>
      <w:proofErr w:type="spellEnd"/>
      <w:r w:rsidRPr="00FE0BC7">
        <w:t xml:space="preserve"> of 500 </w:t>
      </w:r>
      <w:proofErr w:type="spellStart"/>
      <w:r w:rsidRPr="00FE0BC7">
        <w:t>mM</w:t>
      </w:r>
      <w:proofErr w:type="spellEnd"/>
      <w:r w:rsidRPr="00FE0BC7">
        <w:t xml:space="preserve"> K</w:t>
      </w:r>
      <w:r w:rsidRPr="00FE0BC7">
        <w:rPr>
          <w:vertAlign w:val="subscript"/>
        </w:rPr>
        <w:t>2</w:t>
      </w:r>
      <w:r w:rsidRPr="00FE0BC7">
        <w:t>HPO</w:t>
      </w:r>
      <w:r w:rsidRPr="00FE0BC7">
        <w:rPr>
          <w:vertAlign w:val="subscript"/>
        </w:rPr>
        <w:t>4</w:t>
      </w:r>
      <w:r w:rsidRPr="00FE0BC7">
        <w:t xml:space="preserve"> </w:t>
      </w:r>
      <w:proofErr w:type="gramStart"/>
      <w:r w:rsidRPr="00FE0BC7">
        <w:t xml:space="preserve">at 5 </w:t>
      </w:r>
      <w:proofErr w:type="spellStart"/>
      <w:r w:rsidRPr="00FE0BC7">
        <w:t>uL</w:t>
      </w:r>
      <w:proofErr w:type="spellEnd"/>
      <w:r w:rsidRPr="00FE0BC7">
        <w:t>/min</w:t>
      </w:r>
      <w:proofErr w:type="gramEnd"/>
      <w:r w:rsidRPr="00FE0BC7">
        <w:t>.</w:t>
      </w:r>
    </w:p>
    <w:p w:rsidR="00FE0BC7" w:rsidRPr="00FE0BC7" w:rsidRDefault="00FE0BC7" w:rsidP="00FE0BC7">
      <w:pPr>
        <w:numPr>
          <w:ilvl w:val="0"/>
          <w:numId w:val="13"/>
        </w:numPr>
        <w:rPr>
          <w:i/>
          <w:u w:val="single"/>
        </w:rPr>
      </w:pPr>
      <w:r w:rsidRPr="00FE0BC7">
        <w:rPr>
          <w:b/>
          <w:i/>
        </w:rPr>
        <w:t>(Manual)</w:t>
      </w:r>
      <w:r w:rsidRPr="00FE0BC7">
        <w:t xml:space="preserve"> Freeze flow through at -80°C.</w:t>
      </w:r>
    </w:p>
    <w:p w:rsidR="00FE0BC7" w:rsidRPr="00FE0BC7" w:rsidRDefault="00FE0BC7" w:rsidP="00FE0BC7">
      <w:pPr>
        <w:numPr>
          <w:ilvl w:val="0"/>
          <w:numId w:val="13"/>
        </w:numPr>
        <w:rPr>
          <w:i/>
          <w:u w:val="single"/>
        </w:rPr>
      </w:pPr>
      <w:r w:rsidRPr="00FE0BC7">
        <w:t xml:space="preserve"> </w:t>
      </w:r>
      <w:r w:rsidRPr="00FE0BC7">
        <w:rPr>
          <w:b/>
          <w:i/>
        </w:rPr>
        <w:t>(Manual)</w:t>
      </w:r>
      <w:r w:rsidRPr="00FE0BC7">
        <w:t xml:space="preserve"> Remove the IMAC tips and place in a labeled box, store dry at room temperature.</w:t>
      </w:r>
    </w:p>
    <w:p w:rsidR="00FE0BC7" w:rsidRDefault="00FE0BC7" w:rsidP="00FE0BC7"/>
    <w:p w:rsidR="007379C6" w:rsidRPr="007379C6" w:rsidRDefault="007379C6" w:rsidP="007379C6">
      <w:pPr>
        <w:rPr>
          <w:b/>
        </w:rPr>
      </w:pPr>
      <w:r w:rsidRPr="007379C6">
        <w:rPr>
          <w:b/>
        </w:rPr>
        <w:t xml:space="preserve">Desalt of IMAC enriched peptides on </w:t>
      </w:r>
      <w:proofErr w:type="spellStart"/>
      <w:r w:rsidRPr="007379C6">
        <w:rPr>
          <w:b/>
        </w:rPr>
        <w:t>AssayMAP</w:t>
      </w:r>
      <w:proofErr w:type="spellEnd"/>
      <w:r w:rsidRPr="007379C6">
        <w:rPr>
          <w:b/>
        </w:rPr>
        <w:t xml:space="preserve"> RPS Cartridges</w:t>
      </w:r>
    </w:p>
    <w:p w:rsidR="007379C6" w:rsidRPr="007379C6" w:rsidRDefault="007379C6" w:rsidP="007379C6">
      <w:pPr>
        <w:numPr>
          <w:ilvl w:val="0"/>
          <w:numId w:val="14"/>
        </w:numPr>
      </w:pPr>
      <w:r w:rsidRPr="007379C6">
        <w:t xml:space="preserve">Prime desalting RPS cartridges with 150 </w:t>
      </w:r>
      <w:proofErr w:type="spellStart"/>
      <w:r w:rsidRPr="007379C6">
        <w:t>uL</w:t>
      </w:r>
      <w:proofErr w:type="spellEnd"/>
      <w:r w:rsidRPr="007379C6">
        <w:t xml:space="preserve"> 50% ACN/0.1% TFA </w:t>
      </w:r>
      <w:proofErr w:type="gramStart"/>
      <w:r w:rsidRPr="007379C6">
        <w:t xml:space="preserve">at 300 </w:t>
      </w:r>
      <w:proofErr w:type="spellStart"/>
      <w:r w:rsidRPr="007379C6">
        <w:t>uL</w:t>
      </w:r>
      <w:proofErr w:type="spellEnd"/>
      <w:r w:rsidRPr="007379C6">
        <w:t>/min</w:t>
      </w:r>
      <w:proofErr w:type="gramEnd"/>
      <w:r w:rsidRPr="007379C6">
        <w:t>.</w:t>
      </w:r>
    </w:p>
    <w:p w:rsidR="007379C6" w:rsidRPr="007379C6" w:rsidRDefault="007379C6" w:rsidP="007379C6">
      <w:pPr>
        <w:numPr>
          <w:ilvl w:val="0"/>
          <w:numId w:val="14"/>
        </w:numPr>
      </w:pPr>
      <w:r w:rsidRPr="007379C6">
        <w:t xml:space="preserve">Equilibrate cartridges with 50uL 0.1% TFA at 25 </w:t>
      </w:r>
      <w:proofErr w:type="spellStart"/>
      <w:r w:rsidRPr="007379C6">
        <w:t>uL</w:t>
      </w:r>
      <w:proofErr w:type="spellEnd"/>
      <w:r w:rsidRPr="007379C6">
        <w:t>/min.</w:t>
      </w:r>
    </w:p>
    <w:p w:rsidR="007379C6" w:rsidRPr="007379C6" w:rsidRDefault="007379C6" w:rsidP="007379C6">
      <w:pPr>
        <w:numPr>
          <w:ilvl w:val="0"/>
          <w:numId w:val="14"/>
        </w:numPr>
      </w:pPr>
      <w:r w:rsidRPr="007379C6">
        <w:t xml:space="preserve">Load sample in aspirate mode </w:t>
      </w:r>
      <w:proofErr w:type="gramStart"/>
      <w:r w:rsidRPr="007379C6">
        <w:t xml:space="preserve">at 2 </w:t>
      </w:r>
      <w:proofErr w:type="spellStart"/>
      <w:r w:rsidRPr="007379C6">
        <w:t>uL</w:t>
      </w:r>
      <w:proofErr w:type="spellEnd"/>
      <w:r w:rsidRPr="007379C6">
        <w:t>/min</w:t>
      </w:r>
      <w:proofErr w:type="gramEnd"/>
      <w:r w:rsidRPr="007379C6">
        <w:t>.</w:t>
      </w:r>
    </w:p>
    <w:p w:rsidR="007379C6" w:rsidRPr="007379C6" w:rsidRDefault="007379C6" w:rsidP="007379C6">
      <w:pPr>
        <w:numPr>
          <w:ilvl w:val="0"/>
          <w:numId w:val="14"/>
        </w:numPr>
      </w:pPr>
      <w:r w:rsidRPr="007379C6">
        <w:t xml:space="preserve">Wash cup 2 times with 50 </w:t>
      </w:r>
      <w:proofErr w:type="spellStart"/>
      <w:r w:rsidRPr="007379C6">
        <w:t>uL</w:t>
      </w:r>
      <w:proofErr w:type="spellEnd"/>
      <w:r w:rsidRPr="007379C6">
        <w:t xml:space="preserve"> 0.1% TFA.</w:t>
      </w:r>
    </w:p>
    <w:p w:rsidR="007379C6" w:rsidRPr="007379C6" w:rsidRDefault="007379C6" w:rsidP="007379C6">
      <w:pPr>
        <w:numPr>
          <w:ilvl w:val="0"/>
          <w:numId w:val="14"/>
        </w:numPr>
      </w:pPr>
      <w:r w:rsidRPr="007379C6">
        <w:t xml:space="preserve">Wash sample with 50 </w:t>
      </w:r>
      <w:proofErr w:type="spellStart"/>
      <w:r w:rsidRPr="007379C6">
        <w:t>uL</w:t>
      </w:r>
      <w:proofErr w:type="spellEnd"/>
      <w:r w:rsidRPr="007379C6">
        <w:t xml:space="preserve"> 0.1% TFA </w:t>
      </w:r>
      <w:proofErr w:type="gramStart"/>
      <w:r w:rsidRPr="007379C6">
        <w:t xml:space="preserve">at 25 </w:t>
      </w:r>
      <w:proofErr w:type="spellStart"/>
      <w:r w:rsidRPr="007379C6">
        <w:t>uL</w:t>
      </w:r>
      <w:proofErr w:type="spellEnd"/>
      <w:r w:rsidRPr="007379C6">
        <w:t>/min</w:t>
      </w:r>
      <w:proofErr w:type="gramEnd"/>
      <w:r w:rsidRPr="007379C6">
        <w:t>.</w:t>
      </w:r>
    </w:p>
    <w:p w:rsidR="007379C6" w:rsidRPr="007379C6" w:rsidRDefault="007379C6" w:rsidP="007379C6">
      <w:pPr>
        <w:numPr>
          <w:ilvl w:val="0"/>
          <w:numId w:val="14"/>
        </w:numPr>
      </w:pPr>
      <w:r w:rsidRPr="007379C6">
        <w:t xml:space="preserve">Wash syringe 2 times with 50 </w:t>
      </w:r>
      <w:proofErr w:type="spellStart"/>
      <w:r w:rsidRPr="007379C6">
        <w:t>uL</w:t>
      </w:r>
      <w:proofErr w:type="spellEnd"/>
      <w:r w:rsidRPr="007379C6">
        <w:t xml:space="preserve"> 50% ACN/0.1% TFA </w:t>
      </w:r>
      <w:proofErr w:type="gramStart"/>
      <w:r w:rsidRPr="007379C6">
        <w:t xml:space="preserve">at 5 </w:t>
      </w:r>
      <w:proofErr w:type="spellStart"/>
      <w:r w:rsidRPr="007379C6">
        <w:t>uL</w:t>
      </w:r>
      <w:proofErr w:type="spellEnd"/>
      <w:r w:rsidRPr="007379C6">
        <w:t>/min</w:t>
      </w:r>
      <w:proofErr w:type="gramEnd"/>
      <w:r w:rsidRPr="007379C6">
        <w:t>.</w:t>
      </w:r>
    </w:p>
    <w:p w:rsidR="007379C6" w:rsidRPr="007379C6" w:rsidRDefault="007379C6" w:rsidP="007379C6">
      <w:pPr>
        <w:numPr>
          <w:ilvl w:val="0"/>
          <w:numId w:val="14"/>
        </w:numPr>
      </w:pPr>
      <w:r w:rsidRPr="007379C6">
        <w:t xml:space="preserve">Elute peptides 2 times with 25 </w:t>
      </w:r>
      <w:proofErr w:type="spellStart"/>
      <w:r w:rsidRPr="007379C6">
        <w:t>uL</w:t>
      </w:r>
      <w:proofErr w:type="spellEnd"/>
      <w:r w:rsidRPr="007379C6">
        <w:t xml:space="preserve"> 50% ACN/0.1% TFA </w:t>
      </w:r>
      <w:proofErr w:type="gramStart"/>
      <w:r w:rsidRPr="007379C6">
        <w:t xml:space="preserve">at 5 </w:t>
      </w:r>
      <w:proofErr w:type="spellStart"/>
      <w:r w:rsidRPr="007379C6">
        <w:t>uL</w:t>
      </w:r>
      <w:proofErr w:type="spellEnd"/>
      <w:r w:rsidRPr="007379C6">
        <w:t>/min</w:t>
      </w:r>
      <w:proofErr w:type="gramEnd"/>
      <w:r w:rsidRPr="007379C6">
        <w:t>.</w:t>
      </w:r>
    </w:p>
    <w:p w:rsidR="007379C6" w:rsidRPr="007379C6" w:rsidRDefault="007379C6" w:rsidP="007379C6">
      <w:pPr>
        <w:numPr>
          <w:ilvl w:val="0"/>
          <w:numId w:val="14"/>
        </w:numPr>
      </w:pPr>
      <w:r w:rsidRPr="007379C6">
        <w:rPr>
          <w:b/>
          <w:i/>
        </w:rPr>
        <w:t>(Manual)</w:t>
      </w:r>
      <w:r w:rsidRPr="007379C6">
        <w:t xml:space="preserve"> At the end of the Bravo protocol, cover the flow through plate with a foil seal mat and freeze at -80°C.</w:t>
      </w:r>
    </w:p>
    <w:p w:rsidR="007379C6" w:rsidRPr="007379C6" w:rsidRDefault="007379C6" w:rsidP="007379C6">
      <w:pPr>
        <w:numPr>
          <w:ilvl w:val="0"/>
          <w:numId w:val="14"/>
        </w:numPr>
      </w:pPr>
      <w:r w:rsidRPr="007379C6">
        <w:rPr>
          <w:b/>
          <w:i/>
        </w:rPr>
        <w:t>(Manual)</w:t>
      </w:r>
      <w:r w:rsidRPr="007379C6">
        <w:t xml:space="preserve"> Transfer samples into HPLC </w:t>
      </w:r>
      <w:proofErr w:type="spellStart"/>
      <w:r w:rsidRPr="007379C6">
        <w:t>autosampler</w:t>
      </w:r>
      <w:proofErr w:type="spellEnd"/>
      <w:r w:rsidRPr="007379C6">
        <w:t xml:space="preserve"> vials and freeze at -80°C.</w:t>
      </w:r>
    </w:p>
    <w:p w:rsidR="007379C6" w:rsidRPr="007379C6" w:rsidRDefault="007379C6" w:rsidP="007379C6">
      <w:pPr>
        <w:numPr>
          <w:ilvl w:val="0"/>
          <w:numId w:val="14"/>
        </w:numPr>
      </w:pPr>
      <w:r w:rsidRPr="007379C6">
        <w:rPr>
          <w:b/>
          <w:i/>
        </w:rPr>
        <w:t xml:space="preserve"> (Manual)</w:t>
      </w:r>
      <w:r w:rsidRPr="007379C6">
        <w:t xml:space="preserve">  </w:t>
      </w:r>
      <w:proofErr w:type="spellStart"/>
      <w:r w:rsidRPr="007379C6">
        <w:t>Rotoevaporate</w:t>
      </w:r>
      <w:proofErr w:type="spellEnd"/>
      <w:r w:rsidRPr="007379C6">
        <w:t xml:space="preserve"> HPLC </w:t>
      </w:r>
      <w:proofErr w:type="spellStart"/>
      <w:r w:rsidRPr="007379C6">
        <w:t>autosampler</w:t>
      </w:r>
      <w:proofErr w:type="spellEnd"/>
      <w:r w:rsidRPr="007379C6">
        <w:t xml:space="preserve"> vials and </w:t>
      </w:r>
      <w:proofErr w:type="spellStart"/>
      <w:r w:rsidRPr="007379C6">
        <w:t>speedvac</w:t>
      </w:r>
      <w:proofErr w:type="spellEnd"/>
      <w:r w:rsidRPr="007379C6">
        <w:t xml:space="preserve"> to dryness. </w:t>
      </w:r>
    </w:p>
    <w:p w:rsidR="007379C6" w:rsidRDefault="007379C6" w:rsidP="00FE0BC7"/>
    <w:p w:rsidR="00AB3A4B" w:rsidRDefault="00AB3A4B" w:rsidP="00AB3A4B">
      <w:pPr>
        <w:pStyle w:val="Heading1"/>
      </w:pPr>
    </w:p>
    <w:p w:rsidR="007379C6" w:rsidRDefault="007379C6" w:rsidP="007379C6"/>
    <w:p w:rsidR="007379C6" w:rsidRDefault="007379C6" w:rsidP="007379C6"/>
    <w:p w:rsidR="007379C6" w:rsidRPr="007379C6" w:rsidRDefault="007379C6" w:rsidP="007379C6"/>
    <w:p w:rsidR="00AB3A4B" w:rsidRDefault="00AB3A4B" w:rsidP="00AB3A4B">
      <w:pPr>
        <w:pStyle w:val="Heading1"/>
      </w:pPr>
      <w:r>
        <w:lastRenderedPageBreak/>
        <w:t>Referenced Documents</w:t>
      </w:r>
    </w:p>
    <w:p w:rsidR="007379C6" w:rsidRDefault="007379C6" w:rsidP="007379C6">
      <w:r w:rsidRPr="007379C6">
        <w:t>For complete details of protocols for cell lysis, digestion and automated IMAC enrichment:</w:t>
      </w:r>
    </w:p>
    <w:p w:rsidR="007379C6" w:rsidRPr="007379C6" w:rsidRDefault="007379C6" w:rsidP="007379C6"/>
    <w:p w:rsidR="007379C6" w:rsidRPr="007379C6" w:rsidRDefault="00F046B7" w:rsidP="007379C6">
      <w:hyperlink r:id="rId8" w:tooltip="Molecular &amp; cellular proteomics : MCP." w:history="1">
        <w:proofErr w:type="spellStart"/>
        <w:proofErr w:type="gramStart"/>
        <w:r w:rsidR="007379C6" w:rsidRPr="007379C6">
          <w:rPr>
            <w:rStyle w:val="Hyperlink"/>
          </w:rPr>
          <w:t>Mol</w:t>
        </w:r>
        <w:proofErr w:type="spellEnd"/>
        <w:r w:rsidR="007379C6" w:rsidRPr="007379C6">
          <w:rPr>
            <w:rStyle w:val="Hyperlink"/>
          </w:rPr>
          <w:t xml:space="preserve"> Cell Proteomics.</w:t>
        </w:r>
        <w:proofErr w:type="gramEnd"/>
      </w:hyperlink>
      <w:r w:rsidR="007379C6" w:rsidRPr="007379C6">
        <w:t> 2016 May</w:t>
      </w:r>
      <w:proofErr w:type="gramStart"/>
      <w:r w:rsidR="007379C6" w:rsidRPr="007379C6">
        <w:t>;15</w:t>
      </w:r>
      <w:proofErr w:type="gramEnd"/>
      <w:r w:rsidR="007379C6" w:rsidRPr="007379C6">
        <w:t xml:space="preserve">(5):1622-41. </w:t>
      </w:r>
      <w:proofErr w:type="spellStart"/>
      <w:proofErr w:type="gramStart"/>
      <w:r w:rsidR="007379C6" w:rsidRPr="007379C6">
        <w:t>doi</w:t>
      </w:r>
      <w:proofErr w:type="spellEnd"/>
      <w:proofErr w:type="gramEnd"/>
      <w:r w:rsidR="007379C6" w:rsidRPr="007379C6">
        <w:t xml:space="preserve">: 10.1074/mcp.M116.058354. </w:t>
      </w:r>
      <w:proofErr w:type="spellStart"/>
      <w:r w:rsidR="007379C6" w:rsidRPr="007379C6">
        <w:t>Epub</w:t>
      </w:r>
      <w:proofErr w:type="spellEnd"/>
      <w:r w:rsidR="007379C6" w:rsidRPr="007379C6">
        <w:t xml:space="preserve"> 2016 Feb 24.</w:t>
      </w:r>
      <w:r w:rsidR="007379C6">
        <w:t xml:space="preserve"> </w:t>
      </w:r>
      <w:r w:rsidR="007379C6" w:rsidRPr="007379C6">
        <w:t>PMID</w:t>
      </w:r>
      <w:proofErr w:type="gramStart"/>
      <w:r w:rsidR="007379C6" w:rsidRPr="007379C6">
        <w:t>:26912667</w:t>
      </w:r>
      <w:proofErr w:type="gramEnd"/>
    </w:p>
    <w:p w:rsidR="007379C6" w:rsidRPr="007379C6" w:rsidRDefault="007379C6" w:rsidP="007379C6">
      <w:pPr>
        <w:rPr>
          <w:b/>
          <w:bCs/>
        </w:rPr>
      </w:pPr>
      <w:proofErr w:type="gramStart"/>
      <w:r w:rsidRPr="007379C6">
        <w:rPr>
          <w:b/>
          <w:bCs/>
        </w:rPr>
        <w:t xml:space="preserve">Reduced-representation </w:t>
      </w:r>
      <w:proofErr w:type="spellStart"/>
      <w:r w:rsidRPr="007379C6">
        <w:rPr>
          <w:b/>
          <w:bCs/>
        </w:rPr>
        <w:t>Phosphosignatures</w:t>
      </w:r>
      <w:proofErr w:type="spellEnd"/>
      <w:r w:rsidRPr="007379C6">
        <w:rPr>
          <w:b/>
          <w:bCs/>
        </w:rPr>
        <w:t xml:space="preserve"> Measured by Quantitative Targeted MS Capture Cellular States and Enable Large-scale Comparison of Drug-induced Phenotypes.</w:t>
      </w:r>
      <w:proofErr w:type="gramEnd"/>
    </w:p>
    <w:p w:rsidR="00AB3A4B" w:rsidRPr="007226F0" w:rsidRDefault="00F046B7" w:rsidP="00AB3A4B">
      <w:hyperlink r:id="rId9" w:history="1">
        <w:proofErr w:type="spellStart"/>
        <w:r w:rsidR="007379C6" w:rsidRPr="007379C6">
          <w:rPr>
            <w:rStyle w:val="Hyperlink"/>
          </w:rPr>
          <w:t>Abelin</w:t>
        </w:r>
        <w:proofErr w:type="spellEnd"/>
        <w:r w:rsidR="007379C6" w:rsidRPr="007379C6">
          <w:rPr>
            <w:rStyle w:val="Hyperlink"/>
          </w:rPr>
          <w:t xml:space="preserve"> JG</w:t>
        </w:r>
      </w:hyperlink>
      <w:r w:rsidR="007379C6" w:rsidRPr="007379C6">
        <w:rPr>
          <w:vertAlign w:val="superscript"/>
        </w:rPr>
        <w:t>1</w:t>
      </w:r>
      <w:r w:rsidR="007379C6" w:rsidRPr="007379C6">
        <w:t>, </w:t>
      </w:r>
      <w:hyperlink r:id="rId10" w:history="1">
        <w:r w:rsidR="007379C6" w:rsidRPr="007379C6">
          <w:rPr>
            <w:rStyle w:val="Hyperlink"/>
          </w:rPr>
          <w:t>Patel J</w:t>
        </w:r>
      </w:hyperlink>
      <w:r w:rsidR="007379C6" w:rsidRPr="007379C6">
        <w:rPr>
          <w:vertAlign w:val="superscript"/>
        </w:rPr>
        <w:t>1</w:t>
      </w:r>
      <w:r w:rsidR="007379C6" w:rsidRPr="007379C6">
        <w:t>, </w:t>
      </w:r>
      <w:hyperlink r:id="rId11" w:history="1">
        <w:r w:rsidR="007379C6" w:rsidRPr="007379C6">
          <w:rPr>
            <w:rStyle w:val="Hyperlink"/>
          </w:rPr>
          <w:t>Lu X</w:t>
        </w:r>
      </w:hyperlink>
      <w:r w:rsidR="007379C6" w:rsidRPr="007379C6">
        <w:rPr>
          <w:vertAlign w:val="superscript"/>
        </w:rPr>
        <w:t>1</w:t>
      </w:r>
      <w:r w:rsidR="007379C6" w:rsidRPr="007379C6">
        <w:t>, </w:t>
      </w:r>
      <w:hyperlink r:id="rId12" w:history="1">
        <w:r w:rsidR="007379C6" w:rsidRPr="007379C6">
          <w:rPr>
            <w:rStyle w:val="Hyperlink"/>
          </w:rPr>
          <w:t>Feeney CM</w:t>
        </w:r>
      </w:hyperlink>
      <w:r w:rsidR="007379C6" w:rsidRPr="007379C6">
        <w:rPr>
          <w:vertAlign w:val="superscript"/>
        </w:rPr>
        <w:t>1</w:t>
      </w:r>
      <w:r w:rsidR="007379C6" w:rsidRPr="007379C6">
        <w:t>, </w:t>
      </w:r>
      <w:proofErr w:type="spellStart"/>
      <w:r w:rsidR="007379C6" w:rsidRPr="007379C6">
        <w:fldChar w:fldCharType="begin"/>
      </w:r>
      <w:r w:rsidR="007379C6" w:rsidRPr="007379C6">
        <w:instrText xml:space="preserve"> HYPERLINK "http://www.ncbi.nlm.nih.gov/pubmed/?term=Fagbami%20L%5BAuthor%5D&amp;cauthor=true&amp;cauthor_uid=26912667" </w:instrText>
      </w:r>
      <w:r w:rsidR="007379C6" w:rsidRPr="007379C6">
        <w:fldChar w:fldCharType="separate"/>
      </w:r>
      <w:r w:rsidR="007379C6" w:rsidRPr="007379C6">
        <w:rPr>
          <w:rStyle w:val="Hyperlink"/>
        </w:rPr>
        <w:t>Fagbami</w:t>
      </w:r>
      <w:proofErr w:type="spellEnd"/>
      <w:r w:rsidR="007379C6" w:rsidRPr="007379C6">
        <w:rPr>
          <w:rStyle w:val="Hyperlink"/>
        </w:rPr>
        <w:t xml:space="preserve"> L</w:t>
      </w:r>
      <w:r w:rsidR="007379C6" w:rsidRPr="007379C6">
        <w:fldChar w:fldCharType="end"/>
      </w:r>
      <w:r w:rsidR="007379C6" w:rsidRPr="007379C6">
        <w:rPr>
          <w:vertAlign w:val="superscript"/>
        </w:rPr>
        <w:t>1</w:t>
      </w:r>
      <w:r w:rsidR="007379C6" w:rsidRPr="007379C6">
        <w:t>, </w:t>
      </w:r>
      <w:hyperlink r:id="rId13" w:history="1">
        <w:r w:rsidR="007379C6" w:rsidRPr="007379C6">
          <w:rPr>
            <w:rStyle w:val="Hyperlink"/>
          </w:rPr>
          <w:t>Creech AL</w:t>
        </w:r>
      </w:hyperlink>
      <w:r w:rsidR="007379C6" w:rsidRPr="007379C6">
        <w:rPr>
          <w:vertAlign w:val="superscript"/>
        </w:rPr>
        <w:t>1</w:t>
      </w:r>
      <w:r w:rsidR="007379C6" w:rsidRPr="007379C6">
        <w:t>, </w:t>
      </w:r>
      <w:hyperlink r:id="rId14" w:history="1">
        <w:r w:rsidR="007379C6" w:rsidRPr="007379C6">
          <w:rPr>
            <w:rStyle w:val="Hyperlink"/>
          </w:rPr>
          <w:t>Hu R</w:t>
        </w:r>
      </w:hyperlink>
      <w:r w:rsidR="007379C6" w:rsidRPr="007379C6">
        <w:rPr>
          <w:vertAlign w:val="superscript"/>
        </w:rPr>
        <w:t>1</w:t>
      </w:r>
      <w:r w:rsidR="007379C6" w:rsidRPr="007379C6">
        <w:t>, </w:t>
      </w:r>
      <w:hyperlink r:id="rId15" w:history="1">
        <w:r w:rsidR="007379C6" w:rsidRPr="007379C6">
          <w:rPr>
            <w:rStyle w:val="Hyperlink"/>
          </w:rPr>
          <w:t>Lam D</w:t>
        </w:r>
      </w:hyperlink>
      <w:r w:rsidR="007379C6" w:rsidRPr="007379C6">
        <w:rPr>
          <w:vertAlign w:val="superscript"/>
        </w:rPr>
        <w:t>1</w:t>
      </w:r>
      <w:r w:rsidR="007379C6" w:rsidRPr="007379C6">
        <w:t>, </w:t>
      </w:r>
      <w:hyperlink r:id="rId16" w:history="1">
        <w:r w:rsidR="007379C6" w:rsidRPr="007379C6">
          <w:rPr>
            <w:rStyle w:val="Hyperlink"/>
          </w:rPr>
          <w:t>Davison D</w:t>
        </w:r>
      </w:hyperlink>
      <w:r w:rsidR="007379C6" w:rsidRPr="007379C6">
        <w:rPr>
          <w:vertAlign w:val="superscript"/>
        </w:rPr>
        <w:t>1</w:t>
      </w:r>
      <w:r w:rsidR="007379C6" w:rsidRPr="007379C6">
        <w:t>, </w:t>
      </w:r>
      <w:proofErr w:type="spellStart"/>
      <w:r w:rsidR="007379C6" w:rsidRPr="007379C6">
        <w:fldChar w:fldCharType="begin"/>
      </w:r>
      <w:r w:rsidR="007379C6" w:rsidRPr="007379C6">
        <w:instrText xml:space="preserve"> HYPERLINK "http://www.ncbi.nlm.nih.gov/pubmed/?term=Pino%20L%5BAuthor%5D&amp;cauthor=true&amp;cauthor_uid=26912667" </w:instrText>
      </w:r>
      <w:r w:rsidR="007379C6" w:rsidRPr="007379C6">
        <w:fldChar w:fldCharType="separate"/>
      </w:r>
      <w:r w:rsidR="007379C6" w:rsidRPr="007379C6">
        <w:rPr>
          <w:rStyle w:val="Hyperlink"/>
        </w:rPr>
        <w:t>Pino</w:t>
      </w:r>
      <w:proofErr w:type="spellEnd"/>
      <w:r w:rsidR="007379C6" w:rsidRPr="007379C6">
        <w:rPr>
          <w:rStyle w:val="Hyperlink"/>
        </w:rPr>
        <w:t xml:space="preserve"> L</w:t>
      </w:r>
      <w:r w:rsidR="007379C6" w:rsidRPr="007379C6">
        <w:fldChar w:fldCharType="end"/>
      </w:r>
      <w:r w:rsidR="007379C6" w:rsidRPr="007379C6">
        <w:rPr>
          <w:vertAlign w:val="superscript"/>
        </w:rPr>
        <w:t>1</w:t>
      </w:r>
      <w:r w:rsidR="007379C6" w:rsidRPr="007379C6">
        <w:t>, </w:t>
      </w:r>
      <w:proofErr w:type="spellStart"/>
      <w:r w:rsidR="007379C6" w:rsidRPr="007379C6">
        <w:fldChar w:fldCharType="begin"/>
      </w:r>
      <w:r w:rsidR="007379C6" w:rsidRPr="007379C6">
        <w:instrText xml:space="preserve"> HYPERLINK "http://www.ncbi.nlm.nih.gov/pubmed/?term=Qiao%20JW%5BAuthor%5D&amp;cauthor=true&amp;cauthor_uid=26912667" </w:instrText>
      </w:r>
      <w:r w:rsidR="007379C6" w:rsidRPr="007379C6">
        <w:fldChar w:fldCharType="separate"/>
      </w:r>
      <w:r w:rsidR="007379C6" w:rsidRPr="007379C6">
        <w:rPr>
          <w:rStyle w:val="Hyperlink"/>
        </w:rPr>
        <w:t>Qiao</w:t>
      </w:r>
      <w:proofErr w:type="spellEnd"/>
      <w:r w:rsidR="007379C6" w:rsidRPr="007379C6">
        <w:rPr>
          <w:rStyle w:val="Hyperlink"/>
        </w:rPr>
        <w:t xml:space="preserve"> JW</w:t>
      </w:r>
      <w:r w:rsidR="007379C6" w:rsidRPr="007379C6">
        <w:fldChar w:fldCharType="end"/>
      </w:r>
      <w:r w:rsidR="007379C6" w:rsidRPr="007379C6">
        <w:rPr>
          <w:vertAlign w:val="superscript"/>
        </w:rPr>
        <w:t>1</w:t>
      </w:r>
      <w:r w:rsidR="007379C6" w:rsidRPr="007379C6">
        <w:t>, </w:t>
      </w:r>
      <w:hyperlink r:id="rId17" w:history="1">
        <w:r w:rsidR="007379C6" w:rsidRPr="007379C6">
          <w:rPr>
            <w:rStyle w:val="Hyperlink"/>
          </w:rPr>
          <w:t>Kuhn E</w:t>
        </w:r>
      </w:hyperlink>
      <w:r w:rsidR="007379C6" w:rsidRPr="007379C6">
        <w:rPr>
          <w:vertAlign w:val="superscript"/>
        </w:rPr>
        <w:t>1</w:t>
      </w:r>
      <w:r w:rsidR="007379C6" w:rsidRPr="007379C6">
        <w:t>, </w:t>
      </w:r>
      <w:hyperlink r:id="rId18" w:history="1">
        <w:r w:rsidR="007379C6" w:rsidRPr="007379C6">
          <w:rPr>
            <w:rStyle w:val="Hyperlink"/>
          </w:rPr>
          <w:t>Officer A</w:t>
        </w:r>
      </w:hyperlink>
      <w:r w:rsidR="007379C6" w:rsidRPr="007379C6">
        <w:rPr>
          <w:vertAlign w:val="superscript"/>
        </w:rPr>
        <w:t>1</w:t>
      </w:r>
      <w:r w:rsidR="007379C6" w:rsidRPr="007379C6">
        <w:t>, </w:t>
      </w:r>
      <w:hyperlink r:id="rId19" w:history="1">
        <w:r w:rsidR="007379C6" w:rsidRPr="007379C6">
          <w:rPr>
            <w:rStyle w:val="Hyperlink"/>
          </w:rPr>
          <w:t>Li J</w:t>
        </w:r>
      </w:hyperlink>
      <w:r w:rsidR="007379C6" w:rsidRPr="007379C6">
        <w:rPr>
          <w:vertAlign w:val="superscript"/>
        </w:rPr>
        <w:t>2</w:t>
      </w:r>
      <w:r w:rsidR="007379C6" w:rsidRPr="007379C6">
        <w:t>, </w:t>
      </w:r>
      <w:proofErr w:type="spellStart"/>
      <w:r w:rsidR="007379C6" w:rsidRPr="007379C6">
        <w:fldChar w:fldCharType="begin"/>
      </w:r>
      <w:r w:rsidR="007379C6" w:rsidRPr="007379C6">
        <w:instrText xml:space="preserve"> HYPERLINK "http://www.ncbi.nlm.nih.gov/pubmed/?term=Abbatiello%20S%5BAuthor%5D&amp;cauthor=true&amp;cauthor_uid=26912667" </w:instrText>
      </w:r>
      <w:r w:rsidR="007379C6" w:rsidRPr="007379C6">
        <w:fldChar w:fldCharType="separate"/>
      </w:r>
      <w:r w:rsidR="007379C6" w:rsidRPr="007379C6">
        <w:rPr>
          <w:rStyle w:val="Hyperlink"/>
        </w:rPr>
        <w:t>Abbatiello</w:t>
      </w:r>
      <w:proofErr w:type="spellEnd"/>
      <w:r w:rsidR="007379C6" w:rsidRPr="007379C6">
        <w:rPr>
          <w:rStyle w:val="Hyperlink"/>
        </w:rPr>
        <w:t xml:space="preserve"> S</w:t>
      </w:r>
      <w:r w:rsidR="007379C6" w:rsidRPr="007379C6">
        <w:fldChar w:fldCharType="end"/>
      </w:r>
      <w:r w:rsidR="007379C6" w:rsidRPr="007379C6">
        <w:rPr>
          <w:vertAlign w:val="superscript"/>
        </w:rPr>
        <w:t>1</w:t>
      </w:r>
      <w:r w:rsidR="007379C6" w:rsidRPr="007379C6">
        <w:t>,</w:t>
      </w:r>
      <w:hyperlink r:id="rId20" w:history="1">
        <w:r w:rsidR="007379C6" w:rsidRPr="007379C6">
          <w:rPr>
            <w:rStyle w:val="Hyperlink"/>
          </w:rPr>
          <w:t>Subramanian A</w:t>
        </w:r>
      </w:hyperlink>
      <w:r w:rsidR="007379C6" w:rsidRPr="007379C6">
        <w:rPr>
          <w:vertAlign w:val="superscript"/>
        </w:rPr>
        <w:t>1</w:t>
      </w:r>
      <w:r w:rsidR="007379C6" w:rsidRPr="007379C6">
        <w:t>, </w:t>
      </w:r>
      <w:proofErr w:type="spellStart"/>
      <w:r w:rsidR="007379C6" w:rsidRPr="007379C6">
        <w:fldChar w:fldCharType="begin"/>
      </w:r>
      <w:r w:rsidR="007379C6" w:rsidRPr="007379C6">
        <w:instrText xml:space="preserve"> HYPERLINK "http://www.ncbi.nlm.nih.gov/pubmed/?term=Sidman%20R%5BAuthor%5D&amp;cauthor=true&amp;cauthor_uid=26912667" </w:instrText>
      </w:r>
      <w:r w:rsidR="007379C6" w:rsidRPr="007379C6">
        <w:fldChar w:fldCharType="separate"/>
      </w:r>
      <w:r w:rsidR="007379C6" w:rsidRPr="007379C6">
        <w:rPr>
          <w:rStyle w:val="Hyperlink"/>
        </w:rPr>
        <w:t>Sidman</w:t>
      </w:r>
      <w:proofErr w:type="spellEnd"/>
      <w:r w:rsidR="007379C6" w:rsidRPr="007379C6">
        <w:rPr>
          <w:rStyle w:val="Hyperlink"/>
        </w:rPr>
        <w:t xml:space="preserve"> R</w:t>
      </w:r>
      <w:r w:rsidR="007379C6" w:rsidRPr="007379C6">
        <w:fldChar w:fldCharType="end"/>
      </w:r>
      <w:r w:rsidR="007379C6" w:rsidRPr="007379C6">
        <w:rPr>
          <w:vertAlign w:val="superscript"/>
        </w:rPr>
        <w:t>2</w:t>
      </w:r>
      <w:r w:rsidR="007379C6" w:rsidRPr="007379C6">
        <w:t>, </w:t>
      </w:r>
      <w:hyperlink r:id="rId21" w:history="1">
        <w:r w:rsidR="007379C6" w:rsidRPr="007379C6">
          <w:rPr>
            <w:rStyle w:val="Hyperlink"/>
          </w:rPr>
          <w:t>Snyder E</w:t>
        </w:r>
      </w:hyperlink>
      <w:r w:rsidR="007379C6" w:rsidRPr="007379C6">
        <w:rPr>
          <w:vertAlign w:val="superscript"/>
        </w:rPr>
        <w:t>3</w:t>
      </w:r>
      <w:r w:rsidR="007379C6" w:rsidRPr="007379C6">
        <w:t>, </w:t>
      </w:r>
      <w:proofErr w:type="spellStart"/>
      <w:r>
        <w:fldChar w:fldCharType="begin"/>
      </w:r>
      <w:r>
        <w:instrText xml:space="preserve"> HYPERLINK "http://www.ncbi.nlm.nih.gov/pubmed/?term=Carr%20SA%5BAuthor%5D&amp;cauthor=true&amp;cauthor_uid=26912667" </w:instrText>
      </w:r>
      <w:r>
        <w:fldChar w:fldCharType="separate"/>
      </w:r>
      <w:r w:rsidR="007379C6" w:rsidRPr="007379C6">
        <w:rPr>
          <w:rStyle w:val="Hyperlink"/>
        </w:rPr>
        <w:t>Carr</w:t>
      </w:r>
      <w:proofErr w:type="spellEnd"/>
      <w:r w:rsidR="007379C6" w:rsidRPr="007379C6">
        <w:rPr>
          <w:rStyle w:val="Hyperlink"/>
        </w:rPr>
        <w:t xml:space="preserve"> SA</w:t>
      </w:r>
      <w:r>
        <w:rPr>
          <w:rStyle w:val="Hyperlink"/>
        </w:rPr>
        <w:fldChar w:fldCharType="end"/>
      </w:r>
      <w:r w:rsidR="007379C6" w:rsidRPr="007379C6">
        <w:rPr>
          <w:vertAlign w:val="superscript"/>
        </w:rPr>
        <w:t>1</w:t>
      </w:r>
      <w:r w:rsidR="007379C6" w:rsidRPr="007379C6">
        <w:t>, </w:t>
      </w:r>
      <w:hyperlink r:id="rId22" w:history="1">
        <w:r w:rsidR="007379C6" w:rsidRPr="007379C6">
          <w:rPr>
            <w:rStyle w:val="Hyperlink"/>
          </w:rPr>
          <w:t>Jaffe JD</w:t>
        </w:r>
      </w:hyperlink>
      <w:r w:rsidR="007379C6" w:rsidRPr="007379C6">
        <w:rPr>
          <w:vertAlign w:val="superscript"/>
        </w:rPr>
        <w:t>4</w:t>
      </w:r>
    </w:p>
    <w:p w:rsidR="00DF5811" w:rsidRDefault="00DF5811"/>
    <w:sectPr w:rsidR="00DF5811" w:rsidSect="00D83774">
      <w:headerReference w:type="even" r:id="rId23"/>
      <w:headerReference w:type="default" r:id="rId24"/>
      <w:footerReference w:type="default" r:id="rId25"/>
      <w:headerReference w:type="first" r:id="rId2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6B7" w:rsidRDefault="00F046B7" w:rsidP="00161086">
      <w:r>
        <w:separator/>
      </w:r>
    </w:p>
  </w:endnote>
  <w:endnote w:type="continuationSeparator" w:id="0">
    <w:p w:rsidR="00F046B7" w:rsidRDefault="00F046B7"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4E0659">
      <w:rPr>
        <w:rStyle w:val="PageNumber"/>
        <w:rFonts w:ascii="Arial" w:hAnsi="Arial" w:cs="Arial"/>
        <w:b/>
        <w:noProof/>
      </w:rPr>
      <w:t>5</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4E0659">
      <w:rPr>
        <w:rStyle w:val="PageNumber"/>
        <w:rFonts w:ascii="Arial" w:hAnsi="Arial" w:cs="Arial"/>
        <w:b/>
        <w:noProof/>
      </w:rPr>
      <w:t>7</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6B7" w:rsidRDefault="00F046B7" w:rsidP="00161086">
      <w:r>
        <w:separator/>
      </w:r>
    </w:p>
  </w:footnote>
  <w:footnote w:type="continuationSeparator" w:id="0">
    <w:p w:rsidR="00F046B7" w:rsidRDefault="00F046B7"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F046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F046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F046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20ACA"/>
    <w:multiLevelType w:val="hybridMultilevel"/>
    <w:tmpl w:val="1EC60BAA"/>
    <w:lvl w:ilvl="0" w:tplc="32EAB3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D32350"/>
    <w:multiLevelType w:val="hybridMultilevel"/>
    <w:tmpl w:val="CA1AE906"/>
    <w:lvl w:ilvl="0" w:tplc="32EAB330">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9F56CB"/>
    <w:multiLevelType w:val="hybridMultilevel"/>
    <w:tmpl w:val="D90070AA"/>
    <w:lvl w:ilvl="0" w:tplc="32EAB330">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4634DA5"/>
    <w:multiLevelType w:val="hybridMultilevel"/>
    <w:tmpl w:val="FB7EBED8"/>
    <w:lvl w:ilvl="0" w:tplc="32EAB330">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5817F8"/>
    <w:multiLevelType w:val="hybridMultilevel"/>
    <w:tmpl w:val="78A86024"/>
    <w:lvl w:ilvl="0" w:tplc="32EAB33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2C02E80"/>
    <w:multiLevelType w:val="hybridMultilevel"/>
    <w:tmpl w:val="D94CF5E2"/>
    <w:lvl w:ilvl="0" w:tplc="A82AD6E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B23D6A"/>
    <w:multiLevelType w:val="hybridMultilevel"/>
    <w:tmpl w:val="B7EC5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3106F7"/>
    <w:multiLevelType w:val="hybridMultilevel"/>
    <w:tmpl w:val="CE9CC4EA"/>
    <w:lvl w:ilvl="0" w:tplc="BE6A8B82">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9F5C47"/>
    <w:multiLevelType w:val="hybridMultilevel"/>
    <w:tmpl w:val="165C2D0E"/>
    <w:lvl w:ilvl="0" w:tplc="32EAB330">
      <w:start w:val="1"/>
      <w:numFmt w:val="decimal"/>
      <w:lvlText w:val="(%1)"/>
      <w:lvlJc w:val="left"/>
      <w:pPr>
        <w:ind w:left="360" w:hanging="360"/>
      </w:pPr>
      <w:rPr>
        <w:rFonts w:hint="default"/>
      </w:rPr>
    </w:lvl>
    <w:lvl w:ilvl="1" w:tplc="32EAB330">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2CB7465"/>
    <w:multiLevelType w:val="hybridMultilevel"/>
    <w:tmpl w:val="0C0ED064"/>
    <w:lvl w:ilvl="0" w:tplc="32EAB3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7814225"/>
    <w:multiLevelType w:val="hybridMultilevel"/>
    <w:tmpl w:val="8E3C2BE2"/>
    <w:lvl w:ilvl="0" w:tplc="32EAB3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3490896"/>
    <w:multiLevelType w:val="hybridMultilevel"/>
    <w:tmpl w:val="1FCC55EE"/>
    <w:lvl w:ilvl="0" w:tplc="BE6A8B82">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9C1638"/>
    <w:multiLevelType w:val="hybridMultilevel"/>
    <w:tmpl w:val="D6365CBC"/>
    <w:lvl w:ilvl="0" w:tplc="32EAB330">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06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6"/>
  </w:num>
  <w:num w:numId="2">
    <w:abstractNumId w:val="7"/>
  </w:num>
  <w:num w:numId="3">
    <w:abstractNumId w:val="1"/>
  </w:num>
  <w:num w:numId="4">
    <w:abstractNumId w:val="3"/>
  </w:num>
  <w:num w:numId="5">
    <w:abstractNumId w:val="9"/>
  </w:num>
  <w:num w:numId="6">
    <w:abstractNumId w:val="13"/>
  </w:num>
  <w:num w:numId="7">
    <w:abstractNumId w:val="0"/>
  </w:num>
  <w:num w:numId="8">
    <w:abstractNumId w:val="4"/>
  </w:num>
  <w:num w:numId="9">
    <w:abstractNumId w:val="11"/>
  </w:num>
  <w:num w:numId="10">
    <w:abstractNumId w:val="10"/>
  </w:num>
  <w:num w:numId="11">
    <w:abstractNumId w:val="2"/>
  </w:num>
  <w:num w:numId="12">
    <w:abstractNumId w:val="5"/>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161086"/>
    <w:rsid w:val="003B138B"/>
    <w:rsid w:val="003E158E"/>
    <w:rsid w:val="004E0659"/>
    <w:rsid w:val="00616750"/>
    <w:rsid w:val="007379C6"/>
    <w:rsid w:val="00774660"/>
    <w:rsid w:val="00AB3A4B"/>
    <w:rsid w:val="00BA6FCE"/>
    <w:rsid w:val="00D83774"/>
    <w:rsid w:val="00DA3BAE"/>
    <w:rsid w:val="00DB6FB9"/>
    <w:rsid w:val="00DF3EE1"/>
    <w:rsid w:val="00DF5811"/>
    <w:rsid w:val="00EB6160"/>
    <w:rsid w:val="00F046B7"/>
    <w:rsid w:val="00F94E7D"/>
    <w:rsid w:val="00FE0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character" w:customStyle="1" w:styleId="apple-converted-space">
    <w:name w:val="apple-converted-space"/>
    <w:basedOn w:val="DefaultParagraphFont"/>
    <w:rsid w:val="00DA3BAE"/>
  </w:style>
  <w:style w:type="character" w:styleId="Hyperlink">
    <w:name w:val="Hyperlink"/>
    <w:basedOn w:val="DefaultParagraphFont"/>
    <w:uiPriority w:val="99"/>
    <w:unhideWhenUsed/>
    <w:rsid w:val="007379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character" w:customStyle="1" w:styleId="apple-converted-space">
    <w:name w:val="apple-converted-space"/>
    <w:basedOn w:val="DefaultParagraphFont"/>
    <w:rsid w:val="00DA3BAE"/>
  </w:style>
  <w:style w:type="character" w:styleId="Hyperlink">
    <w:name w:val="Hyperlink"/>
    <w:basedOn w:val="DefaultParagraphFont"/>
    <w:uiPriority w:val="99"/>
    <w:unhideWhenUsed/>
    <w:rsid w:val="007379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26912667" TargetMode="External"/><Relationship Id="rId13" Type="http://schemas.openxmlformats.org/officeDocument/2006/relationships/hyperlink" Target="http://www.ncbi.nlm.nih.gov/pubmed/?term=Creech%20AL%5BAuthor%5D&amp;cauthor=true&amp;cauthor_uid=26912667" TargetMode="External"/><Relationship Id="rId18" Type="http://schemas.openxmlformats.org/officeDocument/2006/relationships/hyperlink" Target="http://www.ncbi.nlm.nih.gov/pubmed/?term=Officer%20A%5BAuthor%5D&amp;cauthor=true&amp;cauthor_uid=26912667" TargetMode="External"/><Relationship Id="rId26"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hyperlink" Target="http://www.ncbi.nlm.nih.gov/pubmed/?term=Snyder%20E%5BAuthor%5D&amp;cauthor=true&amp;cauthor_uid=26912667" TargetMode="External"/><Relationship Id="rId7" Type="http://schemas.openxmlformats.org/officeDocument/2006/relationships/endnotes" Target="endnotes.xml"/><Relationship Id="rId12" Type="http://schemas.openxmlformats.org/officeDocument/2006/relationships/hyperlink" Target="http://www.ncbi.nlm.nih.gov/pubmed/?term=Feeney%20CM%5BAuthor%5D&amp;cauthor=true&amp;cauthor_uid=26912667" TargetMode="External"/><Relationship Id="rId17" Type="http://schemas.openxmlformats.org/officeDocument/2006/relationships/hyperlink" Target="http://www.ncbi.nlm.nih.gov/pubmed/?term=Kuhn%20E%5BAuthor%5D&amp;cauthor=true&amp;cauthor_uid=26912667"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ncbi.nlm.nih.gov/pubmed/?term=Davison%20D%5BAuthor%5D&amp;cauthor=true&amp;cauthor_uid=26912667" TargetMode="External"/><Relationship Id="rId20" Type="http://schemas.openxmlformats.org/officeDocument/2006/relationships/hyperlink" Target="http://www.ncbi.nlm.nih.gov/pubmed/?term=Subramanian%20A%5BAuthor%5D&amp;cauthor=true&amp;cauthor_uid=26912667"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term=Lu%20X%5BAuthor%5D&amp;cauthor=true&amp;cauthor_uid=26912667"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ncbi.nlm.nih.gov/pubmed/?term=Lam%20D%5BAuthor%5D&amp;cauthor=true&amp;cauthor_uid=26912667"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www.ncbi.nlm.nih.gov/pubmed/?term=Patel%20J%5BAuthor%5D&amp;cauthor=true&amp;cauthor_uid=26912667" TargetMode="External"/><Relationship Id="rId19" Type="http://schemas.openxmlformats.org/officeDocument/2006/relationships/hyperlink" Target="http://www.ncbi.nlm.nih.gov/pubmed/?term=Li%20J%5BAuthor%5D&amp;cauthor=true&amp;cauthor_uid=26912667" TargetMode="External"/><Relationship Id="rId4" Type="http://schemas.openxmlformats.org/officeDocument/2006/relationships/settings" Target="settings.xml"/><Relationship Id="rId9" Type="http://schemas.openxmlformats.org/officeDocument/2006/relationships/hyperlink" Target="http://www.ncbi.nlm.nih.gov/pubmed/?term=Abelin%20JG%5BAuthor%5D&amp;cauthor=true&amp;cauthor_uid=26912667" TargetMode="External"/><Relationship Id="rId14" Type="http://schemas.openxmlformats.org/officeDocument/2006/relationships/hyperlink" Target="http://www.ncbi.nlm.nih.gov/pubmed/?term=Hu%20R%5BAuthor%5D&amp;cauthor=true&amp;cauthor_uid=26912667" TargetMode="External"/><Relationship Id="rId22" Type="http://schemas.openxmlformats.org/officeDocument/2006/relationships/hyperlink" Target="http://www.ncbi.nlm.nih.gov/pubmed/?term=Jaffe%20JD%5BAuthor%5D&amp;cauthor=true&amp;cauthor_uid=26912667"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11404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Eric Kuhn</cp:lastModifiedBy>
  <cp:revision>6</cp:revision>
  <dcterms:created xsi:type="dcterms:W3CDTF">2016-08-01T14:09:00Z</dcterms:created>
  <dcterms:modified xsi:type="dcterms:W3CDTF">2016-08-01T15:29:00Z</dcterms:modified>
</cp:coreProperties>
</file>